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F6" w:rsidRPr="00CE6931" w:rsidRDefault="00721AF6" w:rsidP="00821E98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bookmarkStart w:id="0" w:name="OLE_LINK12"/>
      <w:bookmarkStart w:id="1" w:name="OLE_LINK13"/>
      <w:r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t>1st</w:t>
      </w:r>
      <w:r w:rsidRPr="00CE6931">
        <w:rPr>
          <w:u w:val="single"/>
        </w:rPr>
        <w:t xml:space="preserve"> </w:t>
      </w:r>
      <w:r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t>YEAR</w:t>
      </w:r>
    </w:p>
    <w:p w:rsidR="00B84C09" w:rsidRPr="00CE6931" w:rsidRDefault="00B84C09" w:rsidP="003A43E6">
      <w:pPr>
        <w:spacing w:after="0" w:line="240" w:lineRule="auto"/>
        <w:ind w:left="360"/>
        <w:jc w:val="both"/>
        <w:rPr>
          <w:rFonts w:eastAsia="Times New Roman" w:cs="Times New Roman"/>
          <w:snapToGrid w:val="0"/>
          <w:sz w:val="20"/>
          <w:szCs w:val="20"/>
        </w:rPr>
      </w:pPr>
    </w:p>
    <w:tbl>
      <w:tblPr>
        <w:tblW w:w="15707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466"/>
        <w:gridCol w:w="582"/>
        <w:gridCol w:w="583"/>
        <w:gridCol w:w="583"/>
        <w:gridCol w:w="583"/>
        <w:gridCol w:w="583"/>
        <w:gridCol w:w="840"/>
        <w:gridCol w:w="585"/>
        <w:gridCol w:w="583"/>
        <w:gridCol w:w="583"/>
        <w:gridCol w:w="583"/>
        <w:gridCol w:w="583"/>
        <w:gridCol w:w="763"/>
        <w:gridCol w:w="1381"/>
        <w:gridCol w:w="1559"/>
        <w:gridCol w:w="992"/>
      </w:tblGrid>
      <w:tr w:rsidR="003A43E6" w:rsidRPr="00CE6931" w:rsidTr="00181FF0">
        <w:trPr>
          <w:trHeight w:val="435"/>
        </w:trPr>
        <w:tc>
          <w:tcPr>
            <w:tcW w:w="28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43E6" w:rsidRPr="00CE6931" w:rsidRDefault="00721AF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  <w:r w:rsidR="00C56363"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ubject</w:t>
            </w: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 xml:space="preserve"> Title</w:t>
            </w:r>
          </w:p>
        </w:tc>
        <w:tc>
          <w:tcPr>
            <w:tcW w:w="1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43E6" w:rsidRPr="00CE6931" w:rsidRDefault="00721AF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>Lecturer</w:t>
            </w:r>
            <w:r w:rsidR="00C56363" w:rsidRPr="00CE6931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434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pacing w:val="90"/>
                <w:sz w:val="20"/>
                <w:szCs w:val="20"/>
              </w:rPr>
              <w:t>SEMESTER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43E6" w:rsidRPr="00CE6931" w:rsidRDefault="00721AF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Total contact hours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43E6" w:rsidRPr="00CE6931" w:rsidRDefault="00721AF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Individual work (hours)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</w:tr>
      <w:tr w:rsidR="003A43E6" w:rsidRPr="00CE6931" w:rsidTr="00181FF0">
        <w:tc>
          <w:tcPr>
            <w:tcW w:w="2875" w:type="dxa"/>
            <w:vMerge/>
            <w:tcBorders>
              <w:right w:val="single" w:sz="18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75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E6" w:rsidRPr="00CE6931" w:rsidRDefault="00721AF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Winter</w:t>
            </w: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E6" w:rsidRPr="00CE6931" w:rsidRDefault="00721AF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Summer</w:t>
            </w:r>
          </w:p>
        </w:tc>
        <w:tc>
          <w:tcPr>
            <w:tcW w:w="13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3A43E6" w:rsidRPr="00CE6931" w:rsidTr="00181FF0">
        <w:tc>
          <w:tcPr>
            <w:tcW w:w="287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3E6" w:rsidRPr="00CE6931" w:rsidRDefault="00721AF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3E6" w:rsidRPr="00CE6931" w:rsidRDefault="00721AF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3E6" w:rsidRPr="00CE6931" w:rsidRDefault="00721AF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3E6" w:rsidRPr="00CE6931" w:rsidRDefault="00721AF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3E6" w:rsidRPr="00CE6931" w:rsidRDefault="00721AF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3E6" w:rsidRPr="00CE6931" w:rsidRDefault="00721AF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13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3E6" w:rsidRPr="00CE6931" w:rsidRDefault="003A43E6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3A43E6" w:rsidRPr="00CE6931" w:rsidTr="006551E0">
        <w:tc>
          <w:tcPr>
            <w:tcW w:w="287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E6" w:rsidRPr="00CE6931" w:rsidRDefault="00CE6931" w:rsidP="00FE1344">
            <w:pPr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6931">
              <w:rPr>
                <w:sz w:val="20"/>
                <w:szCs w:val="20"/>
                <w:lang w:val="en-GB"/>
              </w:rPr>
              <w:t>Psychology and law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E6" w:rsidRPr="00CE6931" w:rsidRDefault="006551E0" w:rsidP="00FE1344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Areh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3E6" w:rsidRPr="00CE6931" w:rsidRDefault="00710698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3E6" w:rsidRPr="00CE6931" w:rsidRDefault="00710698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3E6" w:rsidRPr="00CE6931" w:rsidRDefault="00710698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3E6" w:rsidRPr="00CE6931" w:rsidRDefault="00710698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3E6" w:rsidRPr="00CE6931" w:rsidRDefault="00710698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E6" w:rsidRPr="00CE6931" w:rsidRDefault="00710698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3E6" w:rsidRPr="00CE6931" w:rsidRDefault="003A43E6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3E6" w:rsidRPr="00CE6931" w:rsidRDefault="003A43E6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3E6" w:rsidRPr="00CE6931" w:rsidRDefault="003A43E6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3E6" w:rsidRPr="00CE6931" w:rsidRDefault="003A43E6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3E6" w:rsidRPr="00CE6931" w:rsidRDefault="003A43E6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E6" w:rsidRPr="00CE6931" w:rsidRDefault="003A43E6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E6" w:rsidRPr="00CE6931" w:rsidRDefault="0014219A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E6" w:rsidRPr="00CE6931" w:rsidRDefault="0014219A" w:rsidP="00FE134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E6" w:rsidRPr="00CE6931" w:rsidRDefault="0014219A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475FC4" w:rsidRPr="00CE6931" w:rsidTr="006551E0">
        <w:trPr>
          <w:trHeight w:val="48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CE6931" w:rsidP="00FE1344">
            <w:pPr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6931">
              <w:rPr>
                <w:sz w:val="20"/>
                <w:szCs w:val="20"/>
                <w:lang w:val="en-GB"/>
              </w:rPr>
              <w:t>Sociological theories in criminal justice and security studies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6551E0" w:rsidP="00FE1344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Bučar Ručman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475FC4" w:rsidRPr="00CE6931" w:rsidTr="006551E0"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CE6931" w:rsidP="00FE1344">
            <w:pPr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6931">
              <w:rPr>
                <w:rFonts w:cs="Times New Roman"/>
                <w:sz w:val="20"/>
                <w:szCs w:val="20"/>
                <w:lang w:val="en-GB"/>
              </w:rPr>
              <w:t>Security systems and international security integrations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6551E0" w:rsidP="00FE1344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Sotlar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9</w:t>
            </w:r>
          </w:p>
        </w:tc>
      </w:tr>
      <w:tr w:rsidR="00475FC4" w:rsidRPr="00CE6931" w:rsidTr="006551E0"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CE6931" w:rsidP="00FE1344">
            <w:pPr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6931">
              <w:rPr>
                <w:rFonts w:cs="Times New Roman"/>
                <w:sz w:val="20"/>
                <w:szCs w:val="20"/>
                <w:lang w:val="en-GB"/>
              </w:rPr>
              <w:t>Introduction to understanding law and the state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6551E0" w:rsidP="00FE1344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Flander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475FC4" w:rsidRPr="00CE6931" w:rsidTr="006551E0">
        <w:trPr>
          <w:trHeight w:val="410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CE6931" w:rsidP="00FE1344">
            <w:pPr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6931">
              <w:rPr>
                <w:sz w:val="20"/>
                <w:szCs w:val="20"/>
              </w:rPr>
              <w:t>Legal regulation of the public administration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6551E0" w:rsidP="00FE1344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Tičar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475FC4" w:rsidRPr="00CE6931" w:rsidTr="006551E0">
        <w:trPr>
          <w:trHeight w:val="469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CE6931" w:rsidP="00FE1344">
            <w:pPr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6931">
              <w:rPr>
                <w:sz w:val="20"/>
                <w:szCs w:val="20"/>
                <w:lang w:val="en-GB"/>
              </w:rPr>
              <w:t>Informatics in criminal justice and security studies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165D1A" w:rsidP="00FE1344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Vrhovec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="00FE1344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475FC4" w:rsidRPr="00CE6931" w:rsidTr="006551E0"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CE6931" w:rsidP="00FE1344">
            <w:pPr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6931">
              <w:rPr>
                <w:sz w:val="20"/>
                <w:szCs w:val="20"/>
                <w:lang w:val="en-GB"/>
              </w:rPr>
              <w:t>Leadership and management in security organizations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873C5" w:rsidP="00FE1344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Prislan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475FC4" w:rsidRPr="00CE6931" w:rsidTr="0041236A">
        <w:trPr>
          <w:trHeight w:val="51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CE6931" w:rsidP="00FE1344">
            <w:pPr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6931">
              <w:rPr>
                <w:rFonts w:cs="Times New Roman"/>
                <w:sz w:val="20"/>
                <w:szCs w:val="20"/>
                <w:lang w:val="en-GB"/>
              </w:rPr>
              <w:t>Criminology and victimology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D6607E" w:rsidP="00FE1344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Kanduč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9</w:t>
            </w:r>
          </w:p>
        </w:tc>
      </w:tr>
      <w:tr w:rsidR="00475FC4" w:rsidRPr="00CE6931" w:rsidTr="0041236A">
        <w:tc>
          <w:tcPr>
            <w:tcW w:w="287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FC4" w:rsidRPr="00CE6931" w:rsidRDefault="00CE6931" w:rsidP="00FE134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E6931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E1344">
              <w:rPr>
                <w:rFonts w:eastAsia="Times New Roman" w:cs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FE1344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E1344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E1344">
              <w:rPr>
                <w:rFonts w:eastAsia="Times New Roman" w:cs="Times New Roman"/>
                <w:snapToGrid w:val="0"/>
                <w:sz w:val="20"/>
                <w:szCs w:val="20"/>
              </w:rPr>
              <w:t>220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E1344">
              <w:rPr>
                <w:rFonts w:eastAsia="Times New Roman" w:cs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E1344">
              <w:rPr>
                <w:rFonts w:eastAsia="Times New Roman" w:cs="Times New Roman"/>
                <w:snapToGrid w:val="0"/>
                <w:sz w:val="20"/>
                <w:szCs w:val="20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E1344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1344">
              <w:rPr>
                <w:rFonts w:eastAsia="Times New Roman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FC4" w:rsidRPr="00FE1344" w:rsidRDefault="00475FC4" w:rsidP="00FE1344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E1344">
              <w:rPr>
                <w:rFonts w:eastAsia="Times New Roman" w:cs="Arial"/>
                <w:sz w:val="20"/>
                <w:szCs w:val="20"/>
                <w:lang w:eastAsia="sl-SI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FC4" w:rsidRPr="00CE6931" w:rsidRDefault="00475FC4" w:rsidP="00FE1344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E6931">
              <w:rPr>
                <w:rFonts w:eastAsia="Times New Roman" w:cs="Arial"/>
                <w:b/>
                <w:sz w:val="20"/>
                <w:szCs w:val="20"/>
              </w:rPr>
              <w:t>60</w:t>
            </w:r>
          </w:p>
        </w:tc>
      </w:tr>
    </w:tbl>
    <w:p w:rsidR="001754F5" w:rsidRDefault="003A43E6" w:rsidP="00AD4BEA">
      <w:pPr>
        <w:spacing w:before="120" w:after="120" w:line="360" w:lineRule="auto"/>
        <w:jc w:val="both"/>
        <w:rPr>
          <w:rFonts w:eastAsia="Times New Roman" w:cs="Times New Roman"/>
          <w:snapToGrid w:val="0"/>
          <w:color w:val="FF0000"/>
          <w:sz w:val="20"/>
          <w:szCs w:val="20"/>
        </w:rPr>
        <w:sectPr w:rsidR="001754F5" w:rsidSect="00AD4BEA">
          <w:headerReference w:type="default" r:id="rId7"/>
          <w:pgSz w:w="16838" w:h="11906" w:orient="landscape"/>
          <w:pgMar w:top="1134" w:right="1304" w:bottom="1225" w:left="1134" w:header="709" w:footer="709" w:gutter="0"/>
          <w:cols w:space="708"/>
          <w:docGrid w:linePitch="326"/>
        </w:sectPr>
      </w:pPr>
      <w:r w:rsidRPr="00CE6931">
        <w:rPr>
          <w:rFonts w:eastAsia="Times New Roman" w:cs="Times New Roman"/>
          <w:snapToGrid w:val="0"/>
          <w:color w:val="FF0000"/>
          <w:sz w:val="20"/>
          <w:szCs w:val="20"/>
        </w:rPr>
        <w:br w:type="page"/>
      </w:r>
      <w:bookmarkEnd w:id="0"/>
      <w:bookmarkEnd w:id="1"/>
    </w:p>
    <w:p w:rsidR="00721AF6" w:rsidRPr="00CE6931" w:rsidRDefault="00721AF6" w:rsidP="00821E98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lastRenderedPageBreak/>
        <w:t>2nd</w:t>
      </w:r>
      <w:r w:rsidRPr="00CE6931">
        <w:rPr>
          <w:u w:val="single"/>
        </w:rPr>
        <w:t xml:space="preserve"> </w:t>
      </w:r>
      <w:r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t>YEAR</w:t>
      </w:r>
    </w:p>
    <w:p w:rsidR="00AD4BEA" w:rsidRPr="00CE6931" w:rsidRDefault="00AD4BEA" w:rsidP="00AD4BEA">
      <w:pPr>
        <w:spacing w:after="0" w:line="240" w:lineRule="auto"/>
        <w:ind w:left="360"/>
        <w:jc w:val="both"/>
        <w:rPr>
          <w:rFonts w:eastAsia="Times New Roman" w:cs="Times New Roman"/>
          <w:snapToGrid w:val="0"/>
          <w:sz w:val="20"/>
          <w:szCs w:val="20"/>
        </w:rPr>
      </w:pPr>
    </w:p>
    <w:tbl>
      <w:tblPr>
        <w:tblW w:w="15707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466"/>
        <w:gridCol w:w="582"/>
        <w:gridCol w:w="583"/>
        <w:gridCol w:w="583"/>
        <w:gridCol w:w="583"/>
        <w:gridCol w:w="583"/>
        <w:gridCol w:w="840"/>
        <w:gridCol w:w="585"/>
        <w:gridCol w:w="583"/>
        <w:gridCol w:w="583"/>
        <w:gridCol w:w="583"/>
        <w:gridCol w:w="583"/>
        <w:gridCol w:w="763"/>
        <w:gridCol w:w="1381"/>
        <w:gridCol w:w="1559"/>
        <w:gridCol w:w="992"/>
      </w:tblGrid>
      <w:tr w:rsidR="00AD4BEA" w:rsidRPr="00CE6931" w:rsidTr="00304709">
        <w:trPr>
          <w:trHeight w:val="435"/>
        </w:trPr>
        <w:tc>
          <w:tcPr>
            <w:tcW w:w="28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Subject Title</w:t>
            </w:r>
          </w:p>
        </w:tc>
        <w:tc>
          <w:tcPr>
            <w:tcW w:w="1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7434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pacing w:val="90"/>
                <w:sz w:val="20"/>
                <w:szCs w:val="20"/>
              </w:rPr>
              <w:t>SEMESTER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Total contact hours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Individual work (hours)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</w:tr>
      <w:tr w:rsidR="00AD4BEA" w:rsidRPr="00CE6931" w:rsidTr="00304709">
        <w:tc>
          <w:tcPr>
            <w:tcW w:w="2875" w:type="dxa"/>
            <w:vMerge/>
            <w:tcBorders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75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BEA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Winter</w:t>
            </w: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BEA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Summer</w:t>
            </w:r>
          </w:p>
        </w:tc>
        <w:tc>
          <w:tcPr>
            <w:tcW w:w="13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AD4BEA" w:rsidRPr="00CE6931" w:rsidTr="00304709">
        <w:tc>
          <w:tcPr>
            <w:tcW w:w="287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13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AD4BEA" w:rsidRPr="00CE6931" w:rsidTr="006551E0">
        <w:trPr>
          <w:trHeight w:val="462"/>
        </w:trPr>
        <w:tc>
          <w:tcPr>
            <w:tcW w:w="287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849" w:rsidRPr="00CE6931" w:rsidRDefault="00CE6931" w:rsidP="00F157C5">
            <w:pPr>
              <w:rPr>
                <w:rFonts w:cs="Calibri"/>
                <w:sz w:val="20"/>
                <w:szCs w:val="20"/>
              </w:rPr>
            </w:pPr>
            <w:r w:rsidRPr="00CE6931">
              <w:rPr>
                <w:rFonts w:cs="Times New Roman"/>
                <w:color w:val="000000" w:themeColor="text1"/>
                <w:sz w:val="20"/>
                <w:szCs w:val="20"/>
              </w:rPr>
              <w:t>Criminal investigation methodology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0266E4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Frangež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AD4BEA" w:rsidRPr="00CE6931" w:rsidTr="006551E0">
        <w:trPr>
          <w:trHeight w:val="48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6551E0" w:rsidP="00F157C5">
            <w:pPr>
              <w:rPr>
                <w:rFonts w:cs="Calibri"/>
                <w:sz w:val="20"/>
                <w:szCs w:val="20"/>
              </w:rPr>
            </w:pPr>
            <w:r w:rsidRPr="00CE6931">
              <w:rPr>
                <w:sz w:val="20"/>
                <w:szCs w:val="20"/>
                <w:lang w:val="en-GB"/>
              </w:rPr>
              <w:t>C</w:t>
            </w:r>
            <w:r w:rsidR="00CE6931" w:rsidRPr="00CE6931">
              <w:rPr>
                <w:sz w:val="20"/>
                <w:szCs w:val="20"/>
                <w:lang w:val="en-GB"/>
              </w:rPr>
              <w:t>riminal law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C83B3D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Žaberl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AD4BEA" w:rsidRPr="00CE6931" w:rsidTr="006551E0"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CE6931" w:rsidP="00F157C5">
            <w:pPr>
              <w:rPr>
                <w:rFonts w:cs="Calibri"/>
                <w:sz w:val="20"/>
                <w:szCs w:val="20"/>
              </w:rPr>
            </w:pPr>
            <w:r w:rsidRPr="00CE6931">
              <w:rPr>
                <w:rFonts w:cs="Times New Roman"/>
                <w:sz w:val="20"/>
                <w:szCs w:val="20"/>
              </w:rPr>
              <w:t>Theories of policing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0C4FBD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Modic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AD4BEA" w:rsidRPr="00CE6931" w:rsidTr="006551E0"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CE6931" w:rsidP="00F157C5">
            <w:pPr>
              <w:rPr>
                <w:rFonts w:cs="Calibri"/>
                <w:sz w:val="20"/>
                <w:szCs w:val="20"/>
              </w:rPr>
            </w:pPr>
            <w:r w:rsidRPr="00CE6931">
              <w:rPr>
                <w:rFonts w:cs="Times New Roman"/>
                <w:sz w:val="20"/>
                <w:szCs w:val="20"/>
                <w:lang w:val="en-GB"/>
              </w:rPr>
              <w:t>Organizational behaviour and human resources development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F157C5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Lobnikar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AD4BEA" w:rsidRPr="00CE6931" w:rsidTr="006551E0"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CE6931" w:rsidP="00F157C5">
            <w:pPr>
              <w:rPr>
                <w:rFonts w:cs="Calibri"/>
                <w:sz w:val="20"/>
                <w:szCs w:val="20"/>
              </w:rPr>
            </w:pPr>
            <w:r w:rsidRPr="00CE6931">
              <w:rPr>
                <w:rFonts w:cs="Times New Roman"/>
                <w:sz w:val="20"/>
                <w:szCs w:val="20"/>
                <w:lang w:val="en-GB"/>
              </w:rPr>
              <w:t>Human rights in criminal justice systems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F157C5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Flander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AD4BEA" w:rsidRPr="00CE6931" w:rsidTr="006551E0">
        <w:trPr>
          <w:trHeight w:val="469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CE6931" w:rsidP="00F157C5">
            <w:pPr>
              <w:rPr>
                <w:rFonts w:cs="Calibri"/>
                <w:sz w:val="20"/>
                <w:szCs w:val="20"/>
              </w:rPr>
            </w:pPr>
            <w:r w:rsidRPr="00CE6931">
              <w:rPr>
                <w:rFonts w:cs="Times New Roman"/>
                <w:sz w:val="20"/>
                <w:szCs w:val="20"/>
              </w:rPr>
              <w:t>English terminology in criminal justice and security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F157C5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Ažman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AD4BEA" w:rsidRPr="00CE6931" w:rsidTr="006551E0"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CE6931" w:rsidP="00F157C5">
            <w:pPr>
              <w:rPr>
                <w:rFonts w:cs="Calibri"/>
                <w:sz w:val="20"/>
                <w:szCs w:val="20"/>
              </w:rPr>
            </w:pPr>
            <w:r w:rsidRPr="00CE6931">
              <w:rPr>
                <w:sz w:val="20"/>
                <w:szCs w:val="20"/>
                <w:lang w:val="en-GB"/>
              </w:rPr>
              <w:t>Information assurance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F157C5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Bernik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AD4BEA" w:rsidRPr="00CE6931" w:rsidTr="0041236A">
        <w:trPr>
          <w:trHeight w:val="51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849" w:rsidRPr="00CE6931" w:rsidRDefault="00CE6931" w:rsidP="00F157C5">
            <w:pPr>
              <w:rPr>
                <w:rFonts w:cs="Calibri"/>
                <w:sz w:val="20"/>
                <w:szCs w:val="20"/>
              </w:rPr>
            </w:pPr>
            <w:r w:rsidRPr="00CE6931">
              <w:rPr>
                <w:sz w:val="20"/>
                <w:szCs w:val="20"/>
                <w:lang w:val="en-GB"/>
              </w:rPr>
              <w:t>Criminal investigation tactics and techniques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397AB2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Frangež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E812FD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AD4BEA" w:rsidRPr="00CE6931" w:rsidTr="0041236A">
        <w:trPr>
          <w:trHeight w:val="379"/>
        </w:trPr>
        <w:tc>
          <w:tcPr>
            <w:tcW w:w="287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CE6931" w:rsidP="00E84F9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CE6931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AD4BEA" w:rsidP="00E84F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FE1344" w:rsidRDefault="00427D8C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E1344">
              <w:rPr>
                <w:rFonts w:eastAsia="Times New Roman" w:cs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FE1344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FE1344" w:rsidRDefault="00427D8C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FE1344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FE1344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FE1344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BEA" w:rsidRPr="00FE1344" w:rsidRDefault="00427D8C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E1344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FE1344" w:rsidRDefault="00427D8C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E1344">
              <w:rPr>
                <w:rFonts w:eastAsia="Times New Roman" w:cs="Times New Roman"/>
                <w:snapToGrid w:val="0"/>
                <w:sz w:val="20"/>
                <w:szCs w:val="20"/>
              </w:rPr>
              <w:t>210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FE1344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FE1344" w:rsidRDefault="00427D8C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E1344">
              <w:rPr>
                <w:rFonts w:eastAsia="Times New Roman" w:cs="Times New Roman"/>
                <w:snapToGrid w:val="0"/>
                <w:sz w:val="20"/>
                <w:szCs w:val="20"/>
              </w:rPr>
              <w:t>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FE1344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BEA" w:rsidRPr="00FE1344" w:rsidRDefault="00AD4BEA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BEA" w:rsidRPr="00FE1344" w:rsidRDefault="00427D8C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E1344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BEA" w:rsidRPr="00FE1344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1344">
              <w:rPr>
                <w:rFonts w:eastAsia="Times New Roman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BEA" w:rsidRPr="00FE1344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E1344">
              <w:rPr>
                <w:rFonts w:eastAsia="Times New Roman" w:cs="Arial"/>
                <w:sz w:val="20"/>
                <w:szCs w:val="20"/>
                <w:lang w:eastAsia="sl-SI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BEA" w:rsidRPr="00CE6931" w:rsidRDefault="00427D8C" w:rsidP="00E84F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E6931">
              <w:rPr>
                <w:rFonts w:eastAsia="Times New Roman" w:cs="Arial"/>
                <w:b/>
                <w:sz w:val="20"/>
                <w:szCs w:val="20"/>
              </w:rPr>
              <w:t>60</w:t>
            </w:r>
          </w:p>
        </w:tc>
      </w:tr>
    </w:tbl>
    <w:p w:rsidR="0017383C" w:rsidRPr="00CE6931" w:rsidRDefault="0017383C" w:rsidP="00A850D5">
      <w:pPr>
        <w:spacing w:after="0" w:line="240" w:lineRule="auto"/>
        <w:ind w:left="1080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0C4FBD" w:rsidRPr="00CE6931" w:rsidRDefault="000C4FBD" w:rsidP="00A850D5">
      <w:pPr>
        <w:spacing w:after="0" w:line="240" w:lineRule="auto"/>
        <w:ind w:left="1080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FE1344" w:rsidRDefault="00FE1344" w:rsidP="00821E98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FE1344" w:rsidRDefault="00FE1344" w:rsidP="00821E98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F827B6" w:rsidRDefault="00F827B6" w:rsidP="00821E98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F827B6" w:rsidRDefault="00F827B6" w:rsidP="00821E98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A850D5" w:rsidRPr="00CE6931" w:rsidRDefault="00A850D5" w:rsidP="00821E98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lastRenderedPageBreak/>
        <w:t>3rd</w:t>
      </w:r>
      <w:r w:rsidRPr="00CE6931">
        <w:rPr>
          <w:u w:val="single"/>
        </w:rPr>
        <w:t xml:space="preserve"> </w:t>
      </w:r>
      <w:r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t>YEAR</w:t>
      </w:r>
    </w:p>
    <w:p w:rsidR="00A850D5" w:rsidRPr="00CE6931" w:rsidRDefault="00A850D5" w:rsidP="00A850D5">
      <w:pPr>
        <w:spacing w:after="0" w:line="240" w:lineRule="auto"/>
        <w:ind w:left="1080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A850D5" w:rsidRPr="00CE6931" w:rsidRDefault="00A850D5" w:rsidP="00821E98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t>OBLIGATORY SUBJECT</w:t>
      </w:r>
      <w:r w:rsidR="000B093B"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t>S</w:t>
      </w:r>
    </w:p>
    <w:p w:rsidR="00304709" w:rsidRPr="00CE6931" w:rsidRDefault="00304709" w:rsidP="00304709">
      <w:pPr>
        <w:spacing w:after="0" w:line="240" w:lineRule="auto"/>
        <w:ind w:left="360"/>
        <w:jc w:val="both"/>
        <w:rPr>
          <w:rFonts w:eastAsia="Times New Roman" w:cs="Times New Roman"/>
          <w:snapToGrid w:val="0"/>
          <w:sz w:val="20"/>
          <w:szCs w:val="20"/>
        </w:rPr>
      </w:pPr>
    </w:p>
    <w:tbl>
      <w:tblPr>
        <w:tblW w:w="15707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466"/>
        <w:gridCol w:w="582"/>
        <w:gridCol w:w="583"/>
        <w:gridCol w:w="583"/>
        <w:gridCol w:w="583"/>
        <w:gridCol w:w="583"/>
        <w:gridCol w:w="840"/>
        <w:gridCol w:w="585"/>
        <w:gridCol w:w="583"/>
        <w:gridCol w:w="583"/>
        <w:gridCol w:w="583"/>
        <w:gridCol w:w="583"/>
        <w:gridCol w:w="763"/>
        <w:gridCol w:w="1381"/>
        <w:gridCol w:w="1559"/>
        <w:gridCol w:w="992"/>
      </w:tblGrid>
      <w:tr w:rsidR="00304709" w:rsidRPr="00CE6931" w:rsidTr="00FE2E98">
        <w:trPr>
          <w:trHeight w:val="256"/>
        </w:trPr>
        <w:tc>
          <w:tcPr>
            <w:tcW w:w="28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4709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Subject Title</w:t>
            </w:r>
          </w:p>
        </w:tc>
        <w:tc>
          <w:tcPr>
            <w:tcW w:w="1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709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7434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pacing w:val="90"/>
                <w:sz w:val="20"/>
                <w:szCs w:val="20"/>
              </w:rPr>
              <w:t>SEMESTER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709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Total contact hours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709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Individual work (hours)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</w:tr>
      <w:tr w:rsidR="00304709" w:rsidRPr="00CE6931" w:rsidTr="00E84F96">
        <w:tc>
          <w:tcPr>
            <w:tcW w:w="2875" w:type="dxa"/>
            <w:vMerge/>
            <w:tcBorders>
              <w:right w:val="single" w:sz="18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75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4709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Winter</w:t>
            </w: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4709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Summer</w:t>
            </w:r>
          </w:p>
        </w:tc>
        <w:tc>
          <w:tcPr>
            <w:tcW w:w="13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304709" w:rsidRPr="00CE6931" w:rsidTr="00E84F96">
        <w:tc>
          <w:tcPr>
            <w:tcW w:w="287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P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V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13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CE6931" w:rsidRDefault="00304709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C0338E" w:rsidRPr="00CE6931" w:rsidTr="006551E0">
        <w:trPr>
          <w:trHeight w:val="462"/>
        </w:trPr>
        <w:tc>
          <w:tcPr>
            <w:tcW w:w="287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rPr>
                <w:rFonts w:cs="Calibri"/>
                <w:sz w:val="20"/>
                <w:szCs w:val="20"/>
              </w:rPr>
            </w:pPr>
            <w:r w:rsidRPr="00CE6931">
              <w:rPr>
                <w:sz w:val="20"/>
                <w:szCs w:val="20"/>
                <w:lang w:val="en-GB"/>
              </w:rPr>
              <w:t>Research of security phenomena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Bren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C0338E" w:rsidRPr="00CE6931" w:rsidTr="006551E0">
        <w:trPr>
          <w:trHeight w:val="48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rPr>
                <w:rFonts w:cs="Calibri"/>
                <w:sz w:val="20"/>
                <w:szCs w:val="20"/>
              </w:rPr>
            </w:pPr>
            <w:r w:rsidRPr="00CE6931">
              <w:rPr>
                <w:sz w:val="20"/>
                <w:szCs w:val="20"/>
                <w:lang w:val="en-GB"/>
              </w:rPr>
              <w:t>Descriptive and inferential statistics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Bren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C0338E" w:rsidRPr="00CE6931" w:rsidTr="0041236A">
        <w:trPr>
          <w:trHeight w:val="48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Diploma thesis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Mentor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FE1344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19</w:t>
            </w:r>
          </w:p>
        </w:tc>
      </w:tr>
      <w:tr w:rsidR="00C0338E" w:rsidRPr="00CE6931" w:rsidTr="0041236A">
        <w:trPr>
          <w:trHeight w:val="379"/>
        </w:trPr>
        <w:tc>
          <w:tcPr>
            <w:tcW w:w="287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CE6931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C0338E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C0338E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C0338E">
              <w:rPr>
                <w:rFonts w:eastAsia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C0338E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C0338E">
              <w:rPr>
                <w:rFonts w:eastAsia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C0338E">
              <w:rPr>
                <w:rFonts w:eastAsia="Times New Roman" w:cs="Times New Roman"/>
                <w:snapToGrid w:val="0"/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0338E">
              <w:rPr>
                <w:rFonts w:eastAsia="Times New Roman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38E" w:rsidRPr="00C0338E" w:rsidRDefault="00C0338E" w:rsidP="00C0338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C0338E">
              <w:rPr>
                <w:rFonts w:eastAsia="Times New Roman" w:cs="Arial"/>
                <w:sz w:val="20"/>
                <w:szCs w:val="20"/>
                <w:lang w:eastAsia="sl-SI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C0338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29</w:t>
            </w:r>
          </w:p>
        </w:tc>
      </w:tr>
    </w:tbl>
    <w:p w:rsidR="00FE2E98" w:rsidRPr="00CE6931" w:rsidRDefault="00FE2E98" w:rsidP="00FE2E98">
      <w:pPr>
        <w:spacing w:after="0" w:line="240" w:lineRule="auto"/>
        <w:ind w:left="1080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A850D5" w:rsidRPr="00CE6931" w:rsidRDefault="00A850D5" w:rsidP="00821E98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t>ELECTIVE SUBJECT</w:t>
      </w:r>
      <w:r w:rsidR="000B093B"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t>S</w:t>
      </w:r>
      <w:r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 –</w:t>
      </w:r>
      <w:r w:rsidR="00C0338E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 w</w:t>
      </w:r>
      <w:r w:rsidR="00C0338E" w:rsidRPr="00C0338E">
        <w:rPr>
          <w:rFonts w:eastAsia="Times New Roman" w:cs="Times New Roman"/>
          <w:b/>
          <w:snapToGrid w:val="0"/>
          <w:sz w:val="20"/>
          <w:szCs w:val="20"/>
          <w:u w:val="single"/>
        </w:rPr>
        <w:t>inter</w:t>
      </w:r>
      <w:r w:rsidR="00C0338E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 semester,</w:t>
      </w:r>
      <w:r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 </w:t>
      </w:r>
      <w:r w:rsidR="00C0338E">
        <w:rPr>
          <w:rFonts w:eastAsia="Times New Roman" w:cs="Times New Roman"/>
          <w:b/>
          <w:snapToGrid w:val="0"/>
          <w:sz w:val="20"/>
          <w:szCs w:val="20"/>
          <w:u w:val="single"/>
        </w:rPr>
        <w:t>a</w:t>
      </w:r>
      <w:r w:rsidR="00A94BFC" w:rsidRPr="00A94BFC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 student chooses </w:t>
      </w:r>
      <w:r w:rsidR="00C0338E">
        <w:rPr>
          <w:rFonts w:eastAsia="Times New Roman" w:cs="Times New Roman"/>
          <w:b/>
          <w:snapToGrid w:val="0"/>
          <w:sz w:val="20"/>
          <w:szCs w:val="20"/>
          <w:u w:val="single"/>
        </w:rPr>
        <w:t>5 subjects from the list of 7</w:t>
      </w:r>
      <w:r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 subjects</w:t>
      </w:r>
    </w:p>
    <w:p w:rsidR="00FE2E98" w:rsidRPr="00CE6931" w:rsidRDefault="00FE2E98" w:rsidP="00FE2E98">
      <w:pPr>
        <w:spacing w:after="0" w:line="240" w:lineRule="auto"/>
        <w:ind w:left="360"/>
        <w:jc w:val="both"/>
        <w:rPr>
          <w:rFonts w:eastAsia="Times New Roman" w:cs="Times New Roman"/>
          <w:snapToGrid w:val="0"/>
          <w:sz w:val="20"/>
          <w:szCs w:val="20"/>
        </w:rPr>
      </w:pPr>
    </w:p>
    <w:tbl>
      <w:tblPr>
        <w:tblW w:w="15707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466"/>
        <w:gridCol w:w="582"/>
        <w:gridCol w:w="583"/>
        <w:gridCol w:w="583"/>
        <w:gridCol w:w="583"/>
        <w:gridCol w:w="583"/>
        <w:gridCol w:w="840"/>
        <w:gridCol w:w="585"/>
        <w:gridCol w:w="583"/>
        <w:gridCol w:w="583"/>
        <w:gridCol w:w="583"/>
        <w:gridCol w:w="583"/>
        <w:gridCol w:w="763"/>
        <w:gridCol w:w="1381"/>
        <w:gridCol w:w="1559"/>
        <w:gridCol w:w="992"/>
      </w:tblGrid>
      <w:tr w:rsidR="00FE2E98" w:rsidRPr="00CE6931" w:rsidTr="00FE2E98">
        <w:trPr>
          <w:trHeight w:val="286"/>
        </w:trPr>
        <w:tc>
          <w:tcPr>
            <w:tcW w:w="28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2E98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Subject Title</w:t>
            </w:r>
          </w:p>
        </w:tc>
        <w:tc>
          <w:tcPr>
            <w:tcW w:w="1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E98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7434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pacing w:val="90"/>
                <w:sz w:val="20"/>
                <w:szCs w:val="20"/>
              </w:rPr>
              <w:t>SEMESTER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E98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Total contact hours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E98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Individual work (hours)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</w:tr>
      <w:tr w:rsidR="00FE2E98" w:rsidRPr="00CE6931" w:rsidTr="00E84F96">
        <w:tc>
          <w:tcPr>
            <w:tcW w:w="2875" w:type="dxa"/>
            <w:vMerge/>
            <w:tcBorders>
              <w:right w:val="single" w:sz="18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75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2E98" w:rsidRPr="00CE6931" w:rsidRDefault="00721AF6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Winter</w:t>
            </w: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2E98" w:rsidRPr="00CE6931" w:rsidRDefault="00A850D5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Summer</w:t>
            </w:r>
          </w:p>
        </w:tc>
        <w:tc>
          <w:tcPr>
            <w:tcW w:w="13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FE2E98" w:rsidRPr="00CE6931" w:rsidTr="00E84F96">
        <w:tc>
          <w:tcPr>
            <w:tcW w:w="287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2E98" w:rsidRPr="00CE6931" w:rsidRDefault="00A850D5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2E98" w:rsidRPr="00CE6931" w:rsidRDefault="00A850D5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2E98" w:rsidRPr="00CE6931" w:rsidRDefault="00A850D5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2E98" w:rsidRPr="00CE6931" w:rsidRDefault="00A850D5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2E98" w:rsidRPr="00CE6931" w:rsidRDefault="00A850D5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2E98" w:rsidRPr="00CE6931" w:rsidRDefault="00A850D5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13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FE2E98" w:rsidRPr="00CE6931" w:rsidTr="006551E0">
        <w:trPr>
          <w:trHeight w:val="462"/>
        </w:trPr>
        <w:tc>
          <w:tcPr>
            <w:tcW w:w="287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E98" w:rsidRPr="00CE6931" w:rsidRDefault="00CE6931" w:rsidP="00C033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E6931">
              <w:rPr>
                <w:sz w:val="20"/>
                <w:szCs w:val="20"/>
                <w:lang w:val="en-GB"/>
              </w:rPr>
              <w:t>Forensic psychology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E98" w:rsidRPr="00CE6931" w:rsidRDefault="000B211E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Areh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E9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E9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E9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E9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E9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E9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E98" w:rsidRPr="00CE6931" w:rsidRDefault="00FE2E9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E9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E9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E9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6931B8" w:rsidRPr="00CE6931" w:rsidTr="006551E0">
        <w:trPr>
          <w:trHeight w:val="48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551E0" w:rsidP="00C033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E6931">
              <w:rPr>
                <w:color w:val="000000"/>
                <w:sz w:val="20"/>
                <w:szCs w:val="20"/>
              </w:rPr>
              <w:t>C</w:t>
            </w:r>
            <w:r w:rsidR="00CE6931" w:rsidRPr="00CE6931">
              <w:rPr>
                <w:color w:val="000000"/>
                <w:sz w:val="20"/>
                <w:szCs w:val="20"/>
              </w:rPr>
              <w:t>riminal intelligence and criminal investigation strategy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1F3461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Frangež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6931B8" w:rsidRPr="00CE6931" w:rsidTr="006551E0">
        <w:trPr>
          <w:trHeight w:val="48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CE6931" w:rsidP="00C033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E6931">
              <w:rPr>
                <w:sz w:val="20"/>
                <w:szCs w:val="20"/>
                <w:lang w:val="en-US"/>
              </w:rPr>
              <w:t>Penology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41420A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Završnik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6931B8" w:rsidRPr="00CE6931" w:rsidTr="00C0338E">
        <w:trPr>
          <w:trHeight w:val="48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CE6931" w:rsidP="00C033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E6931">
              <w:rPr>
                <w:rFonts w:cs="Calibri"/>
                <w:sz w:val="20"/>
                <w:szCs w:val="20"/>
              </w:rPr>
              <w:t>Theory of social control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8726D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F1F3E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Modic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6931B8" w:rsidRPr="00CE6931" w:rsidTr="00C0338E">
        <w:trPr>
          <w:trHeight w:val="48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CE6931" w:rsidP="00C033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E6931">
              <w:rPr>
                <w:rFonts w:eastAsia="Calibri" w:cs="Times New Roman"/>
                <w:sz w:val="20"/>
                <w:szCs w:val="20"/>
                <w:lang w:val="en-US"/>
              </w:rPr>
              <w:t>Methods in intelligence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701114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Prezelj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6931B8" w:rsidRPr="00CE6931" w:rsidTr="00C0338E">
        <w:trPr>
          <w:trHeight w:val="48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629" w:rsidRPr="00CE6931" w:rsidRDefault="00CE6931" w:rsidP="00C033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E6931">
              <w:rPr>
                <w:rFonts w:cs="Calibri"/>
                <w:sz w:val="20"/>
                <w:szCs w:val="20"/>
              </w:rPr>
              <w:lastRenderedPageBreak/>
              <w:t xml:space="preserve">Powers and organization of the plural policing institutions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E923D2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Lobnikar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6931B8" w:rsidRPr="00CE6931" w:rsidTr="0041236A">
        <w:trPr>
          <w:trHeight w:val="48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CE6931" w:rsidP="00C033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E6931">
              <w:rPr>
                <w:sz w:val="20"/>
                <w:szCs w:val="20"/>
              </w:rPr>
              <w:t>Private security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Sotlar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931B8" w:rsidRPr="00CE6931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6931B8" w:rsidRPr="00CE6931" w:rsidTr="0041236A">
        <w:trPr>
          <w:trHeight w:val="379"/>
        </w:trPr>
        <w:tc>
          <w:tcPr>
            <w:tcW w:w="287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1B8" w:rsidRPr="00CE6931" w:rsidRDefault="00CE6931" w:rsidP="00E84F9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CE6931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1B8" w:rsidRPr="00FE1344" w:rsidRDefault="006931B8" w:rsidP="00E84F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31B8" w:rsidRPr="00FE1344" w:rsidRDefault="001F0937" w:rsidP="001F093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E1344">
              <w:rPr>
                <w:rFonts w:eastAsia="Times New Roman" w:cs="Times New Roman"/>
                <w:snapToGrid w:val="0"/>
                <w:sz w:val="20"/>
                <w:szCs w:val="20"/>
              </w:rPr>
              <w:t>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31B8" w:rsidRPr="00FE1344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31B8" w:rsidRPr="00FE1344" w:rsidRDefault="001F0937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FE1344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31B8" w:rsidRPr="00FE1344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31B8" w:rsidRPr="00FE1344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1B8" w:rsidRPr="00FE1344" w:rsidRDefault="001F0937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E1344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31B8" w:rsidRPr="00FE1344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31B8" w:rsidRPr="00FE1344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31B8" w:rsidRPr="00FE1344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31B8" w:rsidRPr="00FE1344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31B8" w:rsidRPr="00FE1344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1B8" w:rsidRPr="00FE1344" w:rsidRDefault="006931B8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1B8" w:rsidRPr="00FE1344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1344">
              <w:rPr>
                <w:rFonts w:eastAsia="Times New Roman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1B8" w:rsidRPr="00FE1344" w:rsidRDefault="001F0937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E1344">
              <w:rPr>
                <w:rFonts w:eastAsia="Times New Roman" w:cs="Arial"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1B8" w:rsidRPr="00CE6931" w:rsidRDefault="000E0361" w:rsidP="00E84F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25</w:t>
            </w:r>
          </w:p>
        </w:tc>
      </w:tr>
    </w:tbl>
    <w:p w:rsidR="00FE2E98" w:rsidRDefault="0017383C" w:rsidP="00684238">
      <w:pPr>
        <w:spacing w:before="120" w:after="120"/>
        <w:jc w:val="both"/>
        <w:rPr>
          <w:rFonts w:eastAsia="Times New Roman" w:cs="Times New Roman"/>
          <w:snapToGrid w:val="0"/>
          <w:color w:val="000000" w:themeColor="text1"/>
          <w:sz w:val="20"/>
          <w:szCs w:val="20"/>
        </w:rPr>
      </w:pPr>
      <w:r w:rsidRPr="00CE6931">
        <w:rPr>
          <w:rFonts w:eastAsia="Times New Roman" w:cs="Times New Roman"/>
          <w:snapToGrid w:val="0"/>
          <w:color w:val="000000" w:themeColor="text1"/>
          <w:sz w:val="20"/>
          <w:szCs w:val="20"/>
        </w:rPr>
        <w:t xml:space="preserve">The limit of students enrolled in each elective </w:t>
      </w:r>
      <w:r w:rsidR="00203E29" w:rsidRPr="00203E29">
        <w:rPr>
          <w:rFonts w:eastAsia="Times New Roman" w:cs="Times New Roman"/>
          <w:snapToGrid w:val="0"/>
          <w:color w:val="000000" w:themeColor="text1"/>
          <w:sz w:val="20"/>
          <w:szCs w:val="20"/>
        </w:rPr>
        <w:t>subject</w:t>
      </w:r>
      <w:r w:rsidRPr="00CE6931">
        <w:rPr>
          <w:rFonts w:eastAsia="Times New Roman" w:cs="Times New Roman"/>
          <w:snapToGrid w:val="0"/>
          <w:color w:val="000000" w:themeColor="text1"/>
          <w:sz w:val="20"/>
          <w:szCs w:val="20"/>
        </w:rPr>
        <w:t xml:space="preserve"> is up to 40 students per course. In the event that the individual subject is chosen by 1-9 students, the subject will be carried out in the range of 10</w:t>
      </w:r>
      <w:r w:rsidR="00B62C56" w:rsidRPr="00CE6931">
        <w:rPr>
          <w:rFonts w:eastAsia="Times New Roman" w:cs="Times New Roman"/>
          <w:snapToGrid w:val="0"/>
          <w:color w:val="000000" w:themeColor="text1"/>
          <w:sz w:val="20"/>
          <w:szCs w:val="20"/>
        </w:rPr>
        <w:t xml:space="preserve"> </w:t>
      </w:r>
      <w:r w:rsidRPr="00CE6931">
        <w:rPr>
          <w:rFonts w:eastAsia="Times New Roman" w:cs="Times New Roman"/>
          <w:snapToGrid w:val="0"/>
          <w:color w:val="000000" w:themeColor="text1"/>
          <w:sz w:val="20"/>
          <w:szCs w:val="20"/>
        </w:rPr>
        <w:t>%. In the event that the subject is chosen between 10 and 19 students, the subject will be carried out in the range of 50</w:t>
      </w:r>
      <w:r w:rsidR="000C4FBD" w:rsidRPr="00CE6931">
        <w:rPr>
          <w:rFonts w:eastAsia="Times New Roman" w:cs="Times New Roman"/>
          <w:snapToGrid w:val="0"/>
          <w:color w:val="000000" w:themeColor="text1"/>
          <w:sz w:val="20"/>
          <w:szCs w:val="20"/>
        </w:rPr>
        <w:t xml:space="preserve"> </w:t>
      </w:r>
      <w:r w:rsidRPr="00CE6931">
        <w:rPr>
          <w:rFonts w:eastAsia="Times New Roman" w:cs="Times New Roman"/>
          <w:snapToGrid w:val="0"/>
          <w:color w:val="000000" w:themeColor="text1"/>
          <w:sz w:val="20"/>
          <w:szCs w:val="20"/>
        </w:rPr>
        <w:t>%. Sele</w:t>
      </w:r>
      <w:r w:rsidR="000C4FBD" w:rsidRPr="00CE6931">
        <w:rPr>
          <w:rFonts w:eastAsia="Times New Roman" w:cs="Times New Roman"/>
          <w:snapToGrid w:val="0"/>
          <w:color w:val="000000" w:themeColor="text1"/>
          <w:sz w:val="20"/>
          <w:szCs w:val="20"/>
        </w:rPr>
        <w:t xml:space="preserve">ction is done on the principle »first come, </w:t>
      </w:r>
      <w:r w:rsidRPr="00CE6931">
        <w:rPr>
          <w:rFonts w:eastAsia="Times New Roman" w:cs="Times New Roman"/>
          <w:snapToGrid w:val="0"/>
          <w:color w:val="000000" w:themeColor="text1"/>
          <w:sz w:val="20"/>
          <w:szCs w:val="20"/>
        </w:rPr>
        <w:t>first served</w:t>
      </w:r>
      <w:r w:rsidR="000C4FBD" w:rsidRPr="00CE6931">
        <w:rPr>
          <w:rFonts w:eastAsia="Times New Roman" w:cs="Times New Roman"/>
          <w:snapToGrid w:val="0"/>
          <w:color w:val="000000" w:themeColor="text1"/>
          <w:sz w:val="20"/>
          <w:szCs w:val="20"/>
        </w:rPr>
        <w:t>«</w:t>
      </w:r>
      <w:r w:rsidRPr="00CE6931">
        <w:rPr>
          <w:rFonts w:eastAsia="Times New Roman" w:cs="Times New Roman"/>
          <w:snapToGrid w:val="0"/>
          <w:color w:val="000000" w:themeColor="text1"/>
          <w:sz w:val="20"/>
          <w:szCs w:val="20"/>
        </w:rPr>
        <w:t>.</w:t>
      </w:r>
    </w:p>
    <w:p w:rsidR="00684238" w:rsidRDefault="00684238" w:rsidP="00684238">
      <w:pPr>
        <w:spacing w:before="120" w:after="120"/>
        <w:jc w:val="both"/>
        <w:rPr>
          <w:rFonts w:eastAsia="Times New Roman" w:cs="Times New Roman"/>
          <w:snapToGrid w:val="0"/>
          <w:color w:val="000000" w:themeColor="text1"/>
          <w:sz w:val="20"/>
          <w:szCs w:val="20"/>
        </w:rPr>
      </w:pPr>
    </w:p>
    <w:p w:rsidR="00C0338E" w:rsidRDefault="00C0338E" w:rsidP="00C0338E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ELECTIVE SUBJECTS – </w:t>
      </w:r>
      <w:r>
        <w:rPr>
          <w:rFonts w:eastAsia="Times New Roman" w:cs="Times New Roman"/>
          <w:b/>
          <w:snapToGrid w:val="0"/>
          <w:sz w:val="20"/>
          <w:szCs w:val="20"/>
          <w:u w:val="single"/>
        </w:rPr>
        <w:t>s</w:t>
      </w:r>
      <w:r w:rsidRPr="00C0338E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ummer </w:t>
      </w:r>
      <w:r>
        <w:rPr>
          <w:rFonts w:eastAsia="Times New Roman" w:cs="Times New Roman"/>
          <w:b/>
          <w:snapToGrid w:val="0"/>
          <w:sz w:val="20"/>
          <w:szCs w:val="20"/>
          <w:u w:val="single"/>
        </w:rPr>
        <w:t>semester, a</w:t>
      </w:r>
      <w:r w:rsidRPr="00A94BFC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 student chooses </w:t>
      </w:r>
      <w:r>
        <w:rPr>
          <w:rFonts w:eastAsia="Times New Roman" w:cs="Times New Roman"/>
          <w:b/>
          <w:snapToGrid w:val="0"/>
          <w:sz w:val="20"/>
          <w:szCs w:val="20"/>
          <w:u w:val="single"/>
        </w:rPr>
        <w:t>1 subject from the list of 3</w:t>
      </w:r>
      <w:r w:rsidRPr="00CE6931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 subjects</w:t>
      </w:r>
    </w:p>
    <w:p w:rsidR="00E84F96" w:rsidRPr="00CE6931" w:rsidRDefault="00E84F96" w:rsidP="00C0338E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tbl>
      <w:tblPr>
        <w:tblW w:w="15707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466"/>
        <w:gridCol w:w="582"/>
        <w:gridCol w:w="583"/>
        <w:gridCol w:w="583"/>
        <w:gridCol w:w="583"/>
        <w:gridCol w:w="583"/>
        <w:gridCol w:w="840"/>
        <w:gridCol w:w="585"/>
        <w:gridCol w:w="583"/>
        <w:gridCol w:w="583"/>
        <w:gridCol w:w="583"/>
        <w:gridCol w:w="583"/>
        <w:gridCol w:w="763"/>
        <w:gridCol w:w="1381"/>
        <w:gridCol w:w="1559"/>
        <w:gridCol w:w="992"/>
      </w:tblGrid>
      <w:tr w:rsidR="00C0338E" w:rsidRPr="00CE6931" w:rsidTr="00E84F96">
        <w:trPr>
          <w:trHeight w:val="286"/>
        </w:trPr>
        <w:tc>
          <w:tcPr>
            <w:tcW w:w="28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Subject Title</w:t>
            </w:r>
          </w:p>
        </w:tc>
        <w:tc>
          <w:tcPr>
            <w:tcW w:w="1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7434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pacing w:val="90"/>
                <w:sz w:val="20"/>
                <w:szCs w:val="20"/>
              </w:rPr>
              <w:t>SEMESTER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Total contact hours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Individual work (hours)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</w:tr>
      <w:tr w:rsidR="00C0338E" w:rsidRPr="00CE6931" w:rsidTr="00E84F96">
        <w:tc>
          <w:tcPr>
            <w:tcW w:w="28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75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Winter</w:t>
            </w: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Summer</w:t>
            </w:r>
          </w:p>
        </w:tc>
        <w:tc>
          <w:tcPr>
            <w:tcW w:w="13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C0338E" w:rsidRPr="00CE6931" w:rsidTr="00E84F96">
        <w:tc>
          <w:tcPr>
            <w:tcW w:w="28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13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38E" w:rsidRPr="00CE6931" w:rsidRDefault="00C0338E" w:rsidP="00E84F9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E84F96" w:rsidRPr="00CE6931" w:rsidTr="00E84F96">
        <w:trPr>
          <w:trHeight w:val="462"/>
        </w:trPr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E6931">
              <w:rPr>
                <w:sz w:val="20"/>
                <w:szCs w:val="20"/>
                <w:lang w:val="en-US"/>
              </w:rPr>
              <w:t>Transnacional crime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Dobovšek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</w:t>
            </w:r>
            <w:r w:rsidRPr="00CE693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12</w:t>
            </w:r>
            <w:r w:rsidRPr="00CE6931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E84F96" w:rsidRPr="00CE6931" w:rsidTr="00E84F96">
        <w:trPr>
          <w:trHeight w:val="481"/>
        </w:trPr>
        <w:tc>
          <w:tcPr>
            <w:tcW w:w="2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Practical work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Vice dean</w:t>
            </w: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sl-SI"/>
              </w:rPr>
              <w:t>for academic affairs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E84F96" w:rsidRPr="00CE6931" w:rsidTr="00E84F96">
        <w:trPr>
          <w:trHeight w:val="481"/>
        </w:trPr>
        <w:tc>
          <w:tcPr>
            <w:tcW w:w="28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Free elective subject**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CE6931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F96" w:rsidRPr="00CE6931" w:rsidRDefault="00E84F96" w:rsidP="00E84F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</w:tbl>
    <w:p w:rsidR="008C0C07" w:rsidRDefault="008C0C07" w:rsidP="008C0C07">
      <w:pPr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8C0C07" w:rsidRPr="008C0C07" w:rsidRDefault="008C0C07" w:rsidP="008C0C07">
      <w:pPr>
        <w:spacing w:after="100" w:afterAutospacing="1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8C0C07">
        <w:rPr>
          <w:rFonts w:eastAsia="Times New Roman" w:cs="Times New Roman"/>
          <w:snapToGrid w:val="0"/>
          <w:sz w:val="20"/>
          <w:szCs w:val="20"/>
        </w:rPr>
        <w:t xml:space="preserve">* The student chooses one of the three elective subjects. When selecting the subject </w:t>
      </w:r>
      <w:r w:rsidRPr="008C0C07">
        <w:rPr>
          <w:rFonts w:eastAsia="Times New Roman" w:cs="Times New Roman"/>
          <w:i/>
          <w:snapToGrid w:val="0"/>
          <w:sz w:val="20"/>
          <w:szCs w:val="20"/>
        </w:rPr>
        <w:t>Practical work</w:t>
      </w:r>
      <w:r w:rsidRPr="008C0C07">
        <w:rPr>
          <w:rFonts w:eastAsia="Times New Roman" w:cs="Times New Roman"/>
          <w:snapToGrid w:val="0"/>
          <w:sz w:val="20"/>
          <w:szCs w:val="20"/>
        </w:rPr>
        <w:t>, the student must enter a tripartite contract in accordance with the curriculum and hand in a report on the practical work to be reviewed and confirmed by the vice</w:t>
      </w:r>
      <w:r w:rsidR="00B051BF">
        <w:rPr>
          <w:rFonts w:eastAsia="Times New Roman" w:cs="Times New Roman"/>
          <w:snapToGrid w:val="0"/>
          <w:sz w:val="20"/>
          <w:szCs w:val="20"/>
        </w:rPr>
        <w:t xml:space="preserve"> </w:t>
      </w:r>
      <w:r w:rsidRPr="008C0C07">
        <w:rPr>
          <w:rFonts w:eastAsia="Times New Roman" w:cs="Times New Roman"/>
          <w:snapToGrid w:val="0"/>
          <w:sz w:val="20"/>
          <w:szCs w:val="20"/>
        </w:rPr>
        <w:t xml:space="preserve">dean for academic affairs. If selecting a </w:t>
      </w:r>
      <w:r w:rsidRPr="008C0C07">
        <w:rPr>
          <w:rFonts w:eastAsia="Times New Roman" w:cs="Times New Roman"/>
          <w:i/>
          <w:snapToGrid w:val="0"/>
          <w:sz w:val="20"/>
          <w:szCs w:val="20"/>
        </w:rPr>
        <w:t>Free elective subject</w:t>
      </w:r>
      <w:r w:rsidRPr="008C0C07">
        <w:rPr>
          <w:rFonts w:eastAsia="Times New Roman" w:cs="Times New Roman"/>
          <w:snapToGrid w:val="0"/>
          <w:sz w:val="20"/>
          <w:szCs w:val="20"/>
        </w:rPr>
        <w:t>, the student makes the necessary arrangements with the FCJS Student Administraniton Office.</w:t>
      </w:r>
    </w:p>
    <w:p w:rsidR="00E84F96" w:rsidRPr="008C0C07" w:rsidRDefault="008C0C07" w:rsidP="008C0C07">
      <w:pPr>
        <w:spacing w:after="100" w:afterAutospacing="1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8C0C07">
        <w:rPr>
          <w:rFonts w:eastAsia="Times New Roman" w:cs="Times New Roman"/>
          <w:snapToGrid w:val="0"/>
          <w:sz w:val="20"/>
          <w:szCs w:val="20"/>
        </w:rPr>
        <w:t xml:space="preserve">** A </w:t>
      </w:r>
      <w:r w:rsidRPr="008C0C07">
        <w:rPr>
          <w:rFonts w:eastAsia="Times New Roman" w:cs="Times New Roman"/>
          <w:i/>
          <w:snapToGrid w:val="0"/>
          <w:sz w:val="20"/>
          <w:szCs w:val="20"/>
        </w:rPr>
        <w:t>Free elective subject</w:t>
      </w:r>
      <w:r w:rsidRPr="008C0C07">
        <w:rPr>
          <w:rFonts w:eastAsia="Times New Roman" w:cs="Times New Roman"/>
          <w:snapToGrid w:val="0"/>
          <w:sz w:val="20"/>
          <w:szCs w:val="20"/>
        </w:rPr>
        <w:t xml:space="preserve"> is a subject offered by other members of the UM, UL and UP and selected by the student as an upgrade to their competences. It may be a general optional subject from the UM catalog, a professional elective subject offered by the UM and requiring a certain previous knowledge, or an optional subject available outside of the general UM offer (within the UM or at another institution) provided as a result of a particular agreement with </w:t>
      </w:r>
      <w:r w:rsidR="006323DE">
        <w:rPr>
          <w:rFonts w:eastAsia="Times New Roman" w:cs="Times New Roman"/>
          <w:snapToGrid w:val="0"/>
          <w:sz w:val="20"/>
          <w:szCs w:val="20"/>
        </w:rPr>
        <w:t xml:space="preserve">the student. The contents of a </w:t>
      </w:r>
      <w:bookmarkStart w:id="2" w:name="_GoBack"/>
      <w:r w:rsidR="006323DE" w:rsidRPr="006323DE">
        <w:rPr>
          <w:rFonts w:eastAsia="Times New Roman" w:cs="Times New Roman"/>
          <w:i/>
          <w:snapToGrid w:val="0"/>
          <w:sz w:val="20"/>
          <w:szCs w:val="20"/>
        </w:rPr>
        <w:t>F</w:t>
      </w:r>
      <w:r w:rsidRPr="006323DE">
        <w:rPr>
          <w:rFonts w:eastAsia="Times New Roman" w:cs="Times New Roman"/>
          <w:i/>
          <w:snapToGrid w:val="0"/>
          <w:sz w:val="20"/>
          <w:szCs w:val="20"/>
        </w:rPr>
        <w:t>ree elective subject</w:t>
      </w:r>
      <w:r w:rsidRPr="008C0C07">
        <w:rPr>
          <w:rFonts w:eastAsia="Times New Roman" w:cs="Times New Roman"/>
          <w:snapToGrid w:val="0"/>
          <w:sz w:val="20"/>
          <w:szCs w:val="20"/>
        </w:rPr>
        <w:t xml:space="preserve"> </w:t>
      </w:r>
      <w:bookmarkEnd w:id="2"/>
      <w:r w:rsidRPr="008C0C07">
        <w:rPr>
          <w:rFonts w:eastAsia="Times New Roman" w:cs="Times New Roman"/>
          <w:snapToGrid w:val="0"/>
          <w:sz w:val="20"/>
          <w:szCs w:val="20"/>
        </w:rPr>
        <w:t>must not be the same as those included in the subjects the student must master at their home faculty.</w:t>
      </w:r>
    </w:p>
    <w:sectPr w:rsidR="00E84F96" w:rsidRPr="008C0C07" w:rsidSect="00AD4BEA">
      <w:headerReference w:type="default" r:id="rId8"/>
      <w:pgSz w:w="16838" w:h="11906" w:orient="landscape"/>
      <w:pgMar w:top="1134" w:right="1304" w:bottom="1225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7B" w:rsidRDefault="004A067B" w:rsidP="00304709">
      <w:pPr>
        <w:spacing w:after="0" w:line="240" w:lineRule="auto"/>
      </w:pPr>
      <w:r>
        <w:separator/>
      </w:r>
    </w:p>
  </w:endnote>
  <w:endnote w:type="continuationSeparator" w:id="0">
    <w:p w:rsidR="004A067B" w:rsidRDefault="004A067B" w:rsidP="0030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7B" w:rsidRDefault="004A067B" w:rsidP="00304709">
      <w:pPr>
        <w:spacing w:after="0" w:line="240" w:lineRule="auto"/>
      </w:pPr>
      <w:r>
        <w:separator/>
      </w:r>
    </w:p>
  </w:footnote>
  <w:footnote w:type="continuationSeparator" w:id="0">
    <w:p w:rsidR="004A067B" w:rsidRDefault="004A067B" w:rsidP="0030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96" w:rsidRDefault="00E84F96" w:rsidP="001754F5">
    <w:pPr>
      <w:spacing w:before="120" w:after="0" w:line="360" w:lineRule="auto"/>
      <w:jc w:val="center"/>
      <w:rPr>
        <w:rFonts w:eastAsia="Times New Roman" w:cs="Arial"/>
        <w:snapToGrid w:val="0"/>
        <w:sz w:val="24"/>
        <w:szCs w:val="24"/>
      </w:rPr>
    </w:pPr>
    <w:r>
      <w:rPr>
        <w:noProof/>
        <w:lang w:eastAsia="sl-SI"/>
      </w:rPr>
      <w:drawing>
        <wp:inline distT="0" distB="0" distL="0" distR="0" wp14:anchorId="22C8895D" wp14:editId="024A8304">
          <wp:extent cx="1663296" cy="933450"/>
          <wp:effectExtent l="0" t="0" r="0" b="0"/>
          <wp:docPr id="1" name="Slika 1" descr="https://www.um.si/CGP/FVV/Documents/logo-um-fvv-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m.si/CGP/FVV/Documents/logo-um-fvv-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39" cy="939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F96" w:rsidRPr="00CE6931" w:rsidRDefault="00E84F96" w:rsidP="00E74F93">
    <w:pPr>
      <w:spacing w:before="120" w:after="0" w:line="360" w:lineRule="auto"/>
      <w:jc w:val="both"/>
      <w:rPr>
        <w:rFonts w:eastAsia="Times New Roman" w:cs="Arial"/>
        <w:b/>
        <w:snapToGrid w:val="0"/>
        <w:sz w:val="24"/>
        <w:szCs w:val="24"/>
      </w:rPr>
    </w:pPr>
    <w:r w:rsidRPr="00CE6931">
      <w:rPr>
        <w:rFonts w:eastAsia="Times New Roman" w:cs="Arial"/>
        <w:snapToGrid w:val="0"/>
        <w:sz w:val="24"/>
        <w:szCs w:val="24"/>
      </w:rPr>
      <w:t xml:space="preserve">CURRICULUM OF </w:t>
    </w:r>
    <w:r>
      <w:rPr>
        <w:rFonts w:eastAsia="Times New Roman" w:cs="Arial"/>
        <w:snapToGrid w:val="0"/>
        <w:sz w:val="24"/>
        <w:szCs w:val="24"/>
      </w:rPr>
      <w:t xml:space="preserve">THE </w:t>
    </w:r>
    <w:r w:rsidRPr="00CE6931">
      <w:rPr>
        <w:rFonts w:eastAsia="Times New Roman" w:cs="Arial"/>
        <w:snapToGrid w:val="0"/>
        <w:sz w:val="24"/>
        <w:szCs w:val="24"/>
      </w:rPr>
      <w:t xml:space="preserve">STUDY PROGRAMME </w:t>
    </w:r>
    <w:r w:rsidRPr="00CE6931">
      <w:rPr>
        <w:rFonts w:cs="Arial"/>
        <w:b/>
        <w:sz w:val="24"/>
        <w:szCs w:val="24"/>
      </w:rPr>
      <w:t>CRIMINAL JUSTICE AND SECURITY – B.A.</w:t>
    </w:r>
    <w:r w:rsidRPr="00CE6931">
      <w:rPr>
        <w:rFonts w:eastAsia="Times New Roman" w:cs="Arial"/>
        <w:b/>
        <w:snapToGrid w:val="0"/>
        <w:sz w:val="24"/>
        <w:szCs w:val="24"/>
      </w:rPr>
      <w:t xml:space="preserve"> </w:t>
    </w:r>
  </w:p>
  <w:p w:rsidR="00E84F96" w:rsidRPr="00CE6931" w:rsidRDefault="00E84F96" w:rsidP="00E74F93">
    <w:pPr>
      <w:pStyle w:val="Glava"/>
      <w:jc w:val="right"/>
      <w:rPr>
        <w:rFonts w:asciiTheme="minorHAnsi" w:hAnsiTheme="minorHAnsi" w:cs="Arial"/>
        <w:szCs w:val="24"/>
      </w:rPr>
    </w:pPr>
    <w:r>
      <w:rPr>
        <w:rFonts w:asciiTheme="minorHAnsi" w:hAnsiTheme="minorHAnsi" w:cs="Arial"/>
        <w:snapToGrid w:val="0"/>
        <w:szCs w:val="24"/>
      </w:rPr>
      <w:t>ACADEMIC YEAR 2018/2019</w:t>
    </w:r>
  </w:p>
  <w:p w:rsidR="00E84F96" w:rsidRPr="00CE6931" w:rsidRDefault="00E84F96" w:rsidP="00304709">
    <w:pPr>
      <w:pStyle w:val="Glava"/>
      <w:jc w:val="righ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96" w:rsidRPr="00CE6931" w:rsidRDefault="00E84F96" w:rsidP="00E74F93">
    <w:pPr>
      <w:spacing w:before="120" w:after="0" w:line="360" w:lineRule="auto"/>
      <w:jc w:val="both"/>
      <w:rPr>
        <w:rFonts w:eastAsia="Times New Roman" w:cs="Arial"/>
        <w:b/>
        <w:snapToGrid w:val="0"/>
        <w:sz w:val="24"/>
        <w:szCs w:val="24"/>
      </w:rPr>
    </w:pPr>
    <w:r w:rsidRPr="00CE6931">
      <w:rPr>
        <w:rFonts w:eastAsia="Times New Roman" w:cs="Arial"/>
        <w:snapToGrid w:val="0"/>
        <w:sz w:val="24"/>
        <w:szCs w:val="24"/>
      </w:rPr>
      <w:t xml:space="preserve">CURRICULUM OF </w:t>
    </w:r>
    <w:r w:rsidR="00F827B6">
      <w:rPr>
        <w:rFonts w:eastAsia="Times New Roman" w:cs="Arial"/>
        <w:snapToGrid w:val="0"/>
        <w:sz w:val="24"/>
        <w:szCs w:val="24"/>
      </w:rPr>
      <w:t xml:space="preserve">THE </w:t>
    </w:r>
    <w:r w:rsidRPr="00CE6931">
      <w:rPr>
        <w:rFonts w:eastAsia="Times New Roman" w:cs="Arial"/>
        <w:snapToGrid w:val="0"/>
        <w:sz w:val="24"/>
        <w:szCs w:val="24"/>
      </w:rPr>
      <w:t xml:space="preserve">STUDY PROGRAMME </w:t>
    </w:r>
    <w:r w:rsidRPr="00CE6931">
      <w:rPr>
        <w:rFonts w:cs="Arial"/>
        <w:b/>
        <w:sz w:val="24"/>
        <w:szCs w:val="24"/>
      </w:rPr>
      <w:t>CRIMINAL JUSTICE AND SECURITY – B.A.</w:t>
    </w:r>
    <w:r w:rsidRPr="00CE6931">
      <w:rPr>
        <w:rFonts w:eastAsia="Times New Roman" w:cs="Arial"/>
        <w:b/>
        <w:snapToGrid w:val="0"/>
        <w:sz w:val="24"/>
        <w:szCs w:val="24"/>
      </w:rPr>
      <w:t xml:space="preserve"> </w:t>
    </w:r>
  </w:p>
  <w:p w:rsidR="00E84F96" w:rsidRPr="00CE6931" w:rsidRDefault="00E84F96" w:rsidP="00E74F93">
    <w:pPr>
      <w:pStyle w:val="Glava"/>
      <w:jc w:val="right"/>
      <w:rPr>
        <w:rFonts w:asciiTheme="minorHAnsi" w:hAnsiTheme="minorHAnsi" w:cs="Arial"/>
        <w:szCs w:val="24"/>
      </w:rPr>
    </w:pPr>
    <w:r>
      <w:rPr>
        <w:rFonts w:asciiTheme="minorHAnsi" w:hAnsiTheme="minorHAnsi" w:cs="Arial"/>
        <w:snapToGrid w:val="0"/>
        <w:szCs w:val="24"/>
      </w:rPr>
      <w:t>ACADEMIC YEAR 2018/2019</w:t>
    </w:r>
  </w:p>
  <w:p w:rsidR="00E84F96" w:rsidRPr="00CE6931" w:rsidRDefault="00E84F96" w:rsidP="00304709">
    <w:pPr>
      <w:pStyle w:val="Glav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4F25"/>
    <w:multiLevelType w:val="hybridMultilevel"/>
    <w:tmpl w:val="E0384E76"/>
    <w:lvl w:ilvl="0" w:tplc="42123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3747D"/>
    <w:multiLevelType w:val="hybridMultilevel"/>
    <w:tmpl w:val="9808DA12"/>
    <w:lvl w:ilvl="0" w:tplc="B25AB216">
      <w:numFmt w:val="bullet"/>
      <w:lvlText w:val="*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30220"/>
    <w:multiLevelType w:val="hybridMultilevel"/>
    <w:tmpl w:val="8F7290D4"/>
    <w:lvl w:ilvl="0" w:tplc="27E6F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7D2297"/>
    <w:multiLevelType w:val="hybridMultilevel"/>
    <w:tmpl w:val="414669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720A"/>
    <w:multiLevelType w:val="hybridMultilevel"/>
    <w:tmpl w:val="72D0EFA8"/>
    <w:lvl w:ilvl="0" w:tplc="CF522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AE11C1"/>
    <w:multiLevelType w:val="hybridMultilevel"/>
    <w:tmpl w:val="84A67B92"/>
    <w:lvl w:ilvl="0" w:tplc="B8D20518">
      <w:start w:val="1"/>
      <w:numFmt w:val="bullet"/>
      <w:pStyle w:val="Izbpogoji"/>
      <w:lvlText w:val="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E6"/>
    <w:rsid w:val="00016804"/>
    <w:rsid w:val="00022B78"/>
    <w:rsid w:val="000266E4"/>
    <w:rsid w:val="00037BB1"/>
    <w:rsid w:val="00045BDA"/>
    <w:rsid w:val="00055F12"/>
    <w:rsid w:val="00073BEF"/>
    <w:rsid w:val="000B093B"/>
    <w:rsid w:val="000B211E"/>
    <w:rsid w:val="000C4FBD"/>
    <w:rsid w:val="000D7C92"/>
    <w:rsid w:val="000E0361"/>
    <w:rsid w:val="000E35B0"/>
    <w:rsid w:val="00137838"/>
    <w:rsid w:val="0014219A"/>
    <w:rsid w:val="00157C7A"/>
    <w:rsid w:val="00165C7B"/>
    <w:rsid w:val="00165D1A"/>
    <w:rsid w:val="00171D9F"/>
    <w:rsid w:val="00172AA8"/>
    <w:rsid w:val="0017383C"/>
    <w:rsid w:val="001754F5"/>
    <w:rsid w:val="00181FF0"/>
    <w:rsid w:val="001945A7"/>
    <w:rsid w:val="001A5357"/>
    <w:rsid w:val="001D2B65"/>
    <w:rsid w:val="001F0937"/>
    <w:rsid w:val="001F3461"/>
    <w:rsid w:val="001F3E5A"/>
    <w:rsid w:val="00202235"/>
    <w:rsid w:val="00203E29"/>
    <w:rsid w:val="00204BC8"/>
    <w:rsid w:val="002213E4"/>
    <w:rsid w:val="00227219"/>
    <w:rsid w:val="0026125B"/>
    <w:rsid w:val="002767EF"/>
    <w:rsid w:val="002F1C4D"/>
    <w:rsid w:val="003023FC"/>
    <w:rsid w:val="00304709"/>
    <w:rsid w:val="00307A88"/>
    <w:rsid w:val="003125F2"/>
    <w:rsid w:val="00362F5D"/>
    <w:rsid w:val="00385F6C"/>
    <w:rsid w:val="00397AB2"/>
    <w:rsid w:val="003A43E6"/>
    <w:rsid w:val="003C0C71"/>
    <w:rsid w:val="00400E5E"/>
    <w:rsid w:val="0041236A"/>
    <w:rsid w:val="0041420A"/>
    <w:rsid w:val="0042021F"/>
    <w:rsid w:val="00427D8C"/>
    <w:rsid w:val="00452FA9"/>
    <w:rsid w:val="00460608"/>
    <w:rsid w:val="00475FC4"/>
    <w:rsid w:val="00482B02"/>
    <w:rsid w:val="004873C5"/>
    <w:rsid w:val="004A067B"/>
    <w:rsid w:val="004B4AEC"/>
    <w:rsid w:val="004E74A4"/>
    <w:rsid w:val="00520E42"/>
    <w:rsid w:val="0052593B"/>
    <w:rsid w:val="0053081E"/>
    <w:rsid w:val="00535567"/>
    <w:rsid w:val="00566D2C"/>
    <w:rsid w:val="00581EF2"/>
    <w:rsid w:val="005928BC"/>
    <w:rsid w:val="005E0A83"/>
    <w:rsid w:val="006233E0"/>
    <w:rsid w:val="006323DE"/>
    <w:rsid w:val="00632879"/>
    <w:rsid w:val="00640D84"/>
    <w:rsid w:val="006551E0"/>
    <w:rsid w:val="00655F20"/>
    <w:rsid w:val="00670DEB"/>
    <w:rsid w:val="0068289F"/>
    <w:rsid w:val="00684238"/>
    <w:rsid w:val="0068726D"/>
    <w:rsid w:val="0068798E"/>
    <w:rsid w:val="006931B8"/>
    <w:rsid w:val="006A4506"/>
    <w:rsid w:val="006C1CFA"/>
    <w:rsid w:val="006F2954"/>
    <w:rsid w:val="00701114"/>
    <w:rsid w:val="00710698"/>
    <w:rsid w:val="00721AF6"/>
    <w:rsid w:val="007317B0"/>
    <w:rsid w:val="0074580B"/>
    <w:rsid w:val="00755FD9"/>
    <w:rsid w:val="007833FE"/>
    <w:rsid w:val="007B6CBC"/>
    <w:rsid w:val="007C4A8C"/>
    <w:rsid w:val="007F18E6"/>
    <w:rsid w:val="00821E98"/>
    <w:rsid w:val="0082225A"/>
    <w:rsid w:val="008534F8"/>
    <w:rsid w:val="00863006"/>
    <w:rsid w:val="00867BB0"/>
    <w:rsid w:val="00872482"/>
    <w:rsid w:val="008750DF"/>
    <w:rsid w:val="00894846"/>
    <w:rsid w:val="008C0C07"/>
    <w:rsid w:val="008D4796"/>
    <w:rsid w:val="00904D67"/>
    <w:rsid w:val="00920050"/>
    <w:rsid w:val="00937E65"/>
    <w:rsid w:val="00941330"/>
    <w:rsid w:val="00956570"/>
    <w:rsid w:val="009B5C37"/>
    <w:rsid w:val="009C5B5B"/>
    <w:rsid w:val="009D7368"/>
    <w:rsid w:val="009E1E1E"/>
    <w:rsid w:val="00A47CF4"/>
    <w:rsid w:val="00A66624"/>
    <w:rsid w:val="00A850D5"/>
    <w:rsid w:val="00A94BFC"/>
    <w:rsid w:val="00AA4BB2"/>
    <w:rsid w:val="00AB457F"/>
    <w:rsid w:val="00AD0165"/>
    <w:rsid w:val="00AD4BEA"/>
    <w:rsid w:val="00B04CA7"/>
    <w:rsid w:val="00B051BF"/>
    <w:rsid w:val="00B62C56"/>
    <w:rsid w:val="00B84C09"/>
    <w:rsid w:val="00B955FD"/>
    <w:rsid w:val="00BE5E3A"/>
    <w:rsid w:val="00BE686C"/>
    <w:rsid w:val="00BF44A5"/>
    <w:rsid w:val="00C0338E"/>
    <w:rsid w:val="00C13CF2"/>
    <w:rsid w:val="00C152AC"/>
    <w:rsid w:val="00C56363"/>
    <w:rsid w:val="00C83B3D"/>
    <w:rsid w:val="00CA3C0A"/>
    <w:rsid w:val="00CD2476"/>
    <w:rsid w:val="00CE6931"/>
    <w:rsid w:val="00D31551"/>
    <w:rsid w:val="00D6607E"/>
    <w:rsid w:val="00D75629"/>
    <w:rsid w:val="00DF51ED"/>
    <w:rsid w:val="00E146DD"/>
    <w:rsid w:val="00E14AE9"/>
    <w:rsid w:val="00E23D70"/>
    <w:rsid w:val="00E27BEF"/>
    <w:rsid w:val="00E32E21"/>
    <w:rsid w:val="00E435D0"/>
    <w:rsid w:val="00E45017"/>
    <w:rsid w:val="00E50081"/>
    <w:rsid w:val="00E61972"/>
    <w:rsid w:val="00E74F93"/>
    <w:rsid w:val="00E812FD"/>
    <w:rsid w:val="00E84F96"/>
    <w:rsid w:val="00E923D2"/>
    <w:rsid w:val="00EB18A9"/>
    <w:rsid w:val="00EB5B23"/>
    <w:rsid w:val="00ED2846"/>
    <w:rsid w:val="00ED4849"/>
    <w:rsid w:val="00EE5B84"/>
    <w:rsid w:val="00F157C5"/>
    <w:rsid w:val="00F36840"/>
    <w:rsid w:val="00F60678"/>
    <w:rsid w:val="00F827B6"/>
    <w:rsid w:val="00F90D47"/>
    <w:rsid w:val="00FA35D6"/>
    <w:rsid w:val="00FA5BA9"/>
    <w:rsid w:val="00FB6988"/>
    <w:rsid w:val="00FE1344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FA64A"/>
  <w15:docId w15:val="{CD6C3F88-5083-4955-AC7A-0E98803B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3A43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A43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A43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A43E6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A43E6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A43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3A43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3A43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A43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3A43E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3A43E6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3A43E6"/>
    <w:rPr>
      <w:rFonts w:ascii="Tahoma" w:eastAsia="Times New Roman" w:hAnsi="Tahoma" w:cs="Tahoma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3A43E6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3A43E6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3A43E6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3A43E6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Brezseznama1">
    <w:name w:val="Brez seznama1"/>
    <w:next w:val="Brezseznama"/>
    <w:semiHidden/>
    <w:rsid w:val="003A43E6"/>
  </w:style>
  <w:style w:type="paragraph" w:styleId="Telobesedila3">
    <w:name w:val="Body Text 3"/>
    <w:basedOn w:val="Navaden"/>
    <w:link w:val="Telobesedila3Znak"/>
    <w:rsid w:val="003A43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sl-SI"/>
    </w:rPr>
  </w:style>
  <w:style w:type="character" w:customStyle="1" w:styleId="Telobesedila3Znak">
    <w:name w:val="Telo besedila 3 Znak"/>
    <w:basedOn w:val="Privzetapisavaodstavka"/>
    <w:link w:val="Telobesedila3"/>
    <w:rsid w:val="003A43E6"/>
    <w:rPr>
      <w:rFonts w:ascii="Arial" w:eastAsia="Times New Roman" w:hAnsi="Arial" w:cs="Times New Roman"/>
      <w:sz w:val="24"/>
      <w:szCs w:val="24"/>
      <w:lang w:val="hr-HR" w:eastAsia="sl-SI"/>
    </w:rPr>
  </w:style>
  <w:style w:type="paragraph" w:styleId="Telobesedila">
    <w:name w:val="Body Text"/>
    <w:basedOn w:val="Navaden"/>
    <w:link w:val="TelobesedilaZnak"/>
    <w:rsid w:val="003A43E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A43E6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Telobesedila2">
    <w:name w:val="Body Text 2"/>
    <w:basedOn w:val="Navaden"/>
    <w:link w:val="Telobesedila2Znak"/>
    <w:rsid w:val="003A43E6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3A43E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protnaopomba-besedilo">
    <w:name w:val="footnote text"/>
    <w:basedOn w:val="Navaden"/>
    <w:link w:val="Sprotnaopomba-besediloZnak"/>
    <w:semiHidden/>
    <w:rsid w:val="003A43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A43E6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semiHidden/>
    <w:rsid w:val="003A43E6"/>
    <w:rPr>
      <w:vertAlign w:val="superscript"/>
    </w:rPr>
  </w:style>
  <w:style w:type="paragraph" w:styleId="Glava">
    <w:name w:val="header"/>
    <w:basedOn w:val="Navaden"/>
    <w:link w:val="GlavaZnak"/>
    <w:rsid w:val="003A43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lavaZnak">
    <w:name w:val="Glava Znak"/>
    <w:basedOn w:val="Privzetapisavaodstavka"/>
    <w:link w:val="Glava"/>
    <w:rsid w:val="003A43E6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rsid w:val="003A43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ogaZnak">
    <w:name w:val="Noga Znak"/>
    <w:basedOn w:val="Privzetapisavaodstavka"/>
    <w:link w:val="Noga"/>
    <w:rsid w:val="003A43E6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3A43E6"/>
  </w:style>
  <w:style w:type="character" w:styleId="Hiperpovezava">
    <w:name w:val="Hyperlink"/>
    <w:rsid w:val="003A43E6"/>
    <w:rPr>
      <w:color w:val="0000FF"/>
      <w:u w:val="single"/>
    </w:rPr>
  </w:style>
  <w:style w:type="paragraph" w:customStyle="1" w:styleId="a">
    <w:basedOn w:val="Pripombabesedilo"/>
    <w:next w:val="Pripombabesedilo"/>
    <w:link w:val="PripombabesediloZnak"/>
    <w:uiPriority w:val="99"/>
    <w:rsid w:val="003A43E6"/>
    <w:pPr>
      <w:spacing w:after="0"/>
    </w:pPr>
    <w:rPr>
      <w:sz w:val="22"/>
      <w:szCs w:val="22"/>
    </w:rPr>
  </w:style>
  <w:style w:type="character" w:styleId="SledenaHiperpovezava">
    <w:name w:val="FollowedHyperlink"/>
    <w:rsid w:val="003A43E6"/>
    <w:rPr>
      <w:color w:val="FF8040"/>
      <w:u w:val="single"/>
    </w:rPr>
  </w:style>
  <w:style w:type="paragraph" w:customStyle="1" w:styleId="Tabele">
    <w:name w:val="Tabele"/>
    <w:basedOn w:val="Navaden"/>
    <w:rsid w:val="003A43E6"/>
    <w:pPr>
      <w:spacing w:after="0" w:line="240" w:lineRule="auto"/>
    </w:pPr>
    <w:rPr>
      <w:rFonts w:ascii="Ottawa" w:eastAsia="Times New Roman" w:hAnsi="Ottawa" w:cs="Times New Roman"/>
      <w:sz w:val="18"/>
      <w:szCs w:val="20"/>
      <w:lang w:val="it-IT" w:eastAsia="sl-SI"/>
    </w:rPr>
  </w:style>
  <w:style w:type="paragraph" w:customStyle="1" w:styleId="StyleCaptionTimesNewRoman11ptNotBoldItalicCentered">
    <w:name w:val="Style Caption + Times New Roman 11 pt Not Bold Italic Centered"/>
    <w:basedOn w:val="Napis"/>
    <w:rsid w:val="003A43E6"/>
    <w:pPr>
      <w:spacing w:before="120" w:after="120"/>
      <w:jc w:val="center"/>
    </w:pPr>
    <w:rPr>
      <w:rFonts w:ascii="Times New Roman" w:hAnsi="Times New Roman"/>
      <w:b w:val="0"/>
      <w:bCs w:val="0"/>
      <w:i/>
      <w:iCs/>
      <w:szCs w:val="22"/>
    </w:rPr>
  </w:style>
  <w:style w:type="paragraph" w:styleId="Napis">
    <w:name w:val="caption"/>
    <w:basedOn w:val="Navaden"/>
    <w:next w:val="Navaden"/>
    <w:qFormat/>
    <w:rsid w:val="003A43E6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3A43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43E6"/>
    <w:rPr>
      <w:rFonts w:ascii="Tahoma" w:eastAsia="Times New Roman" w:hAnsi="Tahoma" w:cs="Tahoma"/>
      <w:sz w:val="16"/>
      <w:szCs w:val="16"/>
    </w:rPr>
  </w:style>
  <w:style w:type="paragraph" w:styleId="Navadensplet">
    <w:name w:val="Normal (Web)"/>
    <w:basedOn w:val="Navaden"/>
    <w:rsid w:val="003A43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semiHidden/>
    <w:rsid w:val="003A43E6"/>
    <w:pPr>
      <w:spacing w:after="0" w:line="240" w:lineRule="auto"/>
      <w:ind w:left="480"/>
    </w:pPr>
    <w:rPr>
      <w:rFonts w:ascii="Arial" w:eastAsia="Times New Roman" w:hAnsi="Arial" w:cs="Times New Roman"/>
      <w:sz w:val="24"/>
      <w:szCs w:val="20"/>
    </w:rPr>
  </w:style>
  <w:style w:type="paragraph" w:styleId="Kazalovsebine1">
    <w:name w:val="toc 1"/>
    <w:basedOn w:val="Navaden"/>
    <w:next w:val="Navaden"/>
    <w:autoRedefine/>
    <w:semiHidden/>
    <w:rsid w:val="003A43E6"/>
    <w:pPr>
      <w:tabs>
        <w:tab w:val="left" w:pos="480"/>
        <w:tab w:val="right" w:leader="dot" w:pos="9537"/>
      </w:tabs>
      <w:spacing w:after="0" w:line="240" w:lineRule="auto"/>
    </w:pPr>
    <w:rPr>
      <w:rFonts w:ascii="Garamond" w:eastAsia="Times New Roman" w:hAnsi="Garamond" w:cs="Times New Roman"/>
      <w:noProof/>
      <w:snapToGrid w:val="0"/>
      <w:sz w:val="16"/>
      <w:szCs w:val="16"/>
    </w:rPr>
  </w:style>
  <w:style w:type="paragraph" w:styleId="Kazalovsebine2">
    <w:name w:val="toc 2"/>
    <w:basedOn w:val="Navaden"/>
    <w:next w:val="Navaden"/>
    <w:autoRedefine/>
    <w:semiHidden/>
    <w:rsid w:val="003A43E6"/>
    <w:pPr>
      <w:spacing w:after="0" w:line="240" w:lineRule="auto"/>
      <w:ind w:left="240"/>
    </w:pPr>
    <w:rPr>
      <w:rFonts w:ascii="Arial" w:eastAsia="Times New Roman" w:hAnsi="Arial" w:cs="Times New Roman"/>
      <w:sz w:val="24"/>
      <w:szCs w:val="20"/>
    </w:rPr>
  </w:style>
  <w:style w:type="paragraph" w:styleId="Kazalovsebine4">
    <w:name w:val="toc 4"/>
    <w:basedOn w:val="Navaden"/>
    <w:next w:val="Navaden"/>
    <w:autoRedefine/>
    <w:semiHidden/>
    <w:rsid w:val="003A43E6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twentyfivept1">
    <w:name w:val="twentyfivept1"/>
    <w:rsid w:val="003A43E6"/>
    <w:rPr>
      <w:rFonts w:ascii="Verdana" w:hAnsi="Verdana" w:hint="default"/>
      <w:sz w:val="44"/>
      <w:szCs w:val="44"/>
    </w:rPr>
  </w:style>
  <w:style w:type="paragraph" w:customStyle="1" w:styleId="Izbpogoji">
    <w:name w:val="Izb_pogoji"/>
    <w:basedOn w:val="Navaden"/>
    <w:rsid w:val="003A43E6"/>
    <w:pPr>
      <w:numPr>
        <w:numId w:val="1"/>
      </w:numPr>
      <w:tabs>
        <w:tab w:val="left" w:pos="230"/>
        <w:tab w:val="right" w:pos="521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character" w:customStyle="1" w:styleId="UnVs">
    <w:name w:val="UnVs"/>
    <w:rsid w:val="003A43E6"/>
    <w:rPr>
      <w:rFonts w:ascii="Times New Roman" w:hAnsi="Times New Roman"/>
      <w:b/>
    </w:rPr>
  </w:style>
  <w:style w:type="paragraph" w:customStyle="1" w:styleId="Navaden8">
    <w:name w:val="Navaden_8"/>
    <w:basedOn w:val="Navaden"/>
    <w:rsid w:val="003A43E6"/>
    <w:pPr>
      <w:tabs>
        <w:tab w:val="right" w:pos="8641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Naslov28">
    <w:name w:val="Naslov 2_8"/>
    <w:basedOn w:val="Naslov2"/>
    <w:next w:val="Navaden"/>
    <w:rsid w:val="003A43E6"/>
    <w:pPr>
      <w:tabs>
        <w:tab w:val="right" w:pos="5216"/>
      </w:tabs>
      <w:spacing w:before="160" w:after="80"/>
      <w:jc w:val="both"/>
    </w:pPr>
    <w:rPr>
      <w:rFonts w:ascii="Times New Roman" w:hAnsi="Times New Roman" w:cs="Times New Roman"/>
      <w:bCs w:val="0"/>
      <w:iCs w:val="0"/>
      <w:caps/>
      <w:spacing w:val="-5"/>
      <w:sz w:val="16"/>
      <w:szCs w:val="20"/>
      <w:lang w:eastAsia="sl-SI"/>
    </w:rPr>
  </w:style>
  <w:style w:type="character" w:styleId="Krepko">
    <w:name w:val="Strong"/>
    <w:qFormat/>
    <w:rsid w:val="003A43E6"/>
    <w:rPr>
      <w:b/>
    </w:rPr>
  </w:style>
  <w:style w:type="character" w:customStyle="1" w:styleId="PripombabesediloZnak">
    <w:name w:val="Pripomba – besedilo Znak"/>
    <w:link w:val="a"/>
    <w:uiPriority w:val="99"/>
    <w:rsid w:val="003A43E6"/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3A43E6"/>
    <w:pPr>
      <w:spacing w:line="240" w:lineRule="auto"/>
    </w:pPr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3A43E6"/>
    <w:rPr>
      <w:sz w:val="20"/>
      <w:szCs w:val="20"/>
    </w:rPr>
  </w:style>
  <w:style w:type="table" w:styleId="Tabelamrea">
    <w:name w:val="Table Grid"/>
    <w:basedOn w:val="Navadnatabela"/>
    <w:uiPriority w:val="59"/>
    <w:rsid w:val="003A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A43E6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FVV UM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Čuvan</dc:creator>
  <cp:lastModifiedBy>Čuvan Barbara</cp:lastModifiedBy>
  <cp:revision>61</cp:revision>
  <dcterms:created xsi:type="dcterms:W3CDTF">2013-08-20T10:58:00Z</dcterms:created>
  <dcterms:modified xsi:type="dcterms:W3CDTF">2018-01-30T17:00:00Z</dcterms:modified>
</cp:coreProperties>
</file>