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1"/>
        <w:gridCol w:w="7087"/>
      </w:tblGrid>
      <w:tr w:rsidR="00A6783E" w:rsidTr="007539C9">
        <w:trPr>
          <w:trHeight w:val="1440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6783E" w:rsidRPr="00ED282F" w:rsidRDefault="007539C9" w:rsidP="009446C8">
            <w:pPr>
              <w:pStyle w:val="ZCom"/>
            </w:pPr>
            <w:r>
              <w:rPr>
                <w:noProof/>
                <w:lang w:val="sl-SI" w:eastAsia="sl-SI"/>
              </w:rPr>
              <w:drawing>
                <wp:inline distT="0" distB="0" distL="0" distR="0">
                  <wp:extent cx="676275" cy="461846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ans-titre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391" cy="4673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A6783E" w:rsidRPr="00A6783E" w:rsidRDefault="00A6783E" w:rsidP="00A6783E">
            <w:pPr>
              <w:pStyle w:val="ZDGName"/>
              <w:rPr>
                <w:b/>
              </w:rPr>
            </w:pPr>
          </w:p>
        </w:tc>
      </w:tr>
    </w:tbl>
    <w:p w:rsidR="007539C9" w:rsidRPr="008E55E3" w:rsidRDefault="007539C9" w:rsidP="007539C9">
      <w:pPr>
        <w:spacing w:after="360"/>
        <w:jc w:val="center"/>
        <w:rPr>
          <w:rFonts w:ascii="Verdana" w:hAnsi="Verdana" w:cs="Arial"/>
          <w:b/>
          <w:color w:val="002060"/>
          <w:sz w:val="40"/>
          <w:szCs w:val="40"/>
          <w:lang w:val="en-GB"/>
        </w:rPr>
      </w:pPr>
      <w:r w:rsidRPr="008E55E3">
        <w:rPr>
          <w:rFonts w:ascii="Verdana" w:hAnsi="Verdana" w:cs="Arial"/>
          <w:b/>
          <w:color w:val="002060"/>
          <w:sz w:val="40"/>
          <w:szCs w:val="40"/>
          <w:lang w:val="en-GB"/>
        </w:rPr>
        <w:t>Erasmus+ Programme</w:t>
      </w:r>
    </w:p>
    <w:p w:rsidR="007539C9" w:rsidRDefault="007539C9" w:rsidP="00FA0A82">
      <w:pPr>
        <w:spacing w:after="360"/>
        <w:jc w:val="center"/>
        <w:rPr>
          <w:rFonts w:ascii="Verdana" w:hAnsi="Verdana" w:cs="Arial"/>
          <w:b/>
          <w:color w:val="002060"/>
          <w:szCs w:val="24"/>
          <w:lang w:val="en-GB"/>
        </w:rPr>
      </w:pPr>
      <w:r w:rsidRPr="008E55E3">
        <w:rPr>
          <w:rFonts w:ascii="Verdana" w:hAnsi="Verdana" w:cs="Arial"/>
          <w:b/>
          <w:color w:val="002060"/>
          <w:szCs w:val="24"/>
          <w:lang w:val="en-GB"/>
        </w:rPr>
        <w:t xml:space="preserve">Key Action 1 </w:t>
      </w:r>
      <w:r w:rsidRPr="008E55E3">
        <w:rPr>
          <w:rFonts w:ascii="Verdana" w:hAnsi="Verdana" w:cs="Arial"/>
          <w:b/>
          <w:color w:val="002060"/>
          <w:szCs w:val="24"/>
          <w:lang w:val="en-GB"/>
        </w:rPr>
        <w:br/>
        <w:t xml:space="preserve">– Mobility for learners and staff – </w:t>
      </w:r>
      <w:r w:rsidRPr="008E55E3">
        <w:rPr>
          <w:rFonts w:ascii="Verdana" w:hAnsi="Verdana" w:cs="Arial"/>
          <w:b/>
          <w:color w:val="002060"/>
          <w:szCs w:val="24"/>
          <w:lang w:val="en-GB"/>
        </w:rPr>
        <w:br/>
        <w:t>Higher Education Student and Staff Mobility</w:t>
      </w:r>
    </w:p>
    <w:p w:rsidR="007539C9" w:rsidRDefault="007539C9" w:rsidP="007539C9">
      <w:pPr>
        <w:jc w:val="center"/>
        <w:rPr>
          <w:rFonts w:ascii="Verdana" w:hAnsi="Verdana" w:cs="Arial"/>
          <w:b/>
          <w:color w:val="002060"/>
          <w:sz w:val="24"/>
          <w:szCs w:val="32"/>
          <w:lang w:val="en-GB"/>
        </w:rPr>
      </w:pPr>
      <w:r w:rsidRPr="008E55E3">
        <w:rPr>
          <w:rFonts w:ascii="Verdana" w:hAnsi="Verdana" w:cs="Arial"/>
          <w:b/>
          <w:color w:val="002060"/>
          <w:sz w:val="32"/>
          <w:szCs w:val="32"/>
          <w:lang w:val="en-GB"/>
        </w:rPr>
        <w:t>Inter-institutional agreement 2014-20</w:t>
      </w:r>
      <w:r w:rsidR="003801C2">
        <w:rPr>
          <w:rFonts w:ascii="Verdana" w:hAnsi="Verdana" w:cs="Arial"/>
          <w:b/>
          <w:color w:val="002060"/>
          <w:sz w:val="32"/>
          <w:szCs w:val="32"/>
          <w:lang w:val="en-GB"/>
        </w:rPr>
        <w:t>20</w:t>
      </w:r>
      <w:r w:rsidR="003801C2" w:rsidRPr="008E55E3">
        <w:rPr>
          <w:rFonts w:ascii="Verdana" w:hAnsi="Verdana" w:cs="Arial"/>
          <w:b/>
          <w:color w:val="002060"/>
          <w:sz w:val="32"/>
          <w:szCs w:val="32"/>
          <w:lang w:val="en-GB"/>
        </w:rPr>
        <w:t xml:space="preserve"> </w:t>
      </w:r>
      <w:r w:rsidRPr="008E55E3">
        <w:rPr>
          <w:rFonts w:ascii="Verdana" w:hAnsi="Verdana" w:cs="Arial"/>
          <w:b/>
          <w:color w:val="002060"/>
          <w:sz w:val="32"/>
          <w:szCs w:val="32"/>
          <w:lang w:val="en-GB"/>
        </w:rPr>
        <w:br/>
      </w:r>
      <w:r w:rsidRPr="00E9496A">
        <w:rPr>
          <w:rFonts w:ascii="Verdana" w:hAnsi="Verdana" w:cs="Arial"/>
          <w:b/>
          <w:color w:val="002060"/>
          <w:sz w:val="24"/>
          <w:szCs w:val="32"/>
          <w:lang w:val="en-GB"/>
        </w:rPr>
        <w:t>between p</w:t>
      </w:r>
      <w:r w:rsidR="00633713">
        <w:rPr>
          <w:rFonts w:ascii="Verdana" w:hAnsi="Verdana" w:cs="Arial"/>
          <w:b/>
          <w:color w:val="002060"/>
          <w:sz w:val="24"/>
          <w:szCs w:val="32"/>
          <w:lang w:val="en-GB"/>
        </w:rPr>
        <w:t>rogramme</w:t>
      </w:r>
      <w:r w:rsidRPr="00E9496A">
        <w:rPr>
          <w:rFonts w:ascii="Verdana" w:hAnsi="Verdana" w:cs="Arial"/>
          <w:b/>
          <w:color w:val="002060"/>
          <w:sz w:val="24"/>
          <w:szCs w:val="32"/>
          <w:lang w:val="en-GB"/>
        </w:rPr>
        <w:t xml:space="preserve"> countries</w:t>
      </w:r>
    </w:p>
    <w:p w:rsidR="007B772D" w:rsidRPr="008E55E3" w:rsidRDefault="007B772D" w:rsidP="003801C2">
      <w:pPr>
        <w:spacing w:after="0"/>
        <w:rPr>
          <w:rFonts w:ascii="Verdana" w:hAnsi="Verdana" w:cs="Arial"/>
          <w:b/>
          <w:bCs/>
          <w:color w:val="002060"/>
          <w:szCs w:val="24"/>
          <w:lang w:val="en-GB"/>
        </w:rPr>
      </w:pPr>
    </w:p>
    <w:p w:rsidR="007B772D" w:rsidRDefault="007B772D" w:rsidP="00713EE1">
      <w:pPr>
        <w:spacing w:after="360"/>
        <w:jc w:val="both"/>
        <w:rPr>
          <w:rFonts w:ascii="Verdana" w:hAnsi="Verdana" w:cs="Arial"/>
          <w:color w:val="002060"/>
          <w:szCs w:val="24"/>
          <w:lang w:val="en-GB"/>
        </w:rPr>
      </w:pPr>
      <w:r w:rsidRPr="007B772D">
        <w:rPr>
          <w:rFonts w:ascii="Verdana" w:hAnsi="Verdana" w:cs="Arial"/>
          <w:color w:val="002060"/>
          <w:szCs w:val="24"/>
          <w:lang w:val="en-GB"/>
        </w:rPr>
        <w:t xml:space="preserve">The institutions named below agree to cooperate for the exchange of students and/or staff in the context of the Erasmus+ programme. They commit to respect the quality requirements of the Erasmus Charter for Higher Education in all aspects </w:t>
      </w:r>
      <w:r>
        <w:rPr>
          <w:rFonts w:ascii="Verdana" w:hAnsi="Verdana" w:cs="Arial"/>
          <w:color w:val="002060"/>
          <w:szCs w:val="24"/>
          <w:lang w:val="en-GB"/>
        </w:rPr>
        <w:t>related to</w:t>
      </w:r>
      <w:r w:rsidRPr="007B772D">
        <w:rPr>
          <w:rFonts w:ascii="Verdana" w:hAnsi="Verdana" w:cs="Arial"/>
          <w:color w:val="002060"/>
          <w:szCs w:val="24"/>
          <w:lang w:val="en-GB"/>
        </w:rPr>
        <w:t xml:space="preserve"> the organisation and management of the mobility, in particular the recognition of the credits awarded to students by the partner institution.</w:t>
      </w:r>
    </w:p>
    <w:p w:rsidR="00713EE1" w:rsidRPr="00E46AF7" w:rsidRDefault="00E35B1C" w:rsidP="00E35B1C">
      <w:pPr>
        <w:keepNext/>
        <w:keepLines/>
        <w:tabs>
          <w:tab w:val="left" w:pos="426"/>
        </w:tabs>
        <w:spacing w:after="360"/>
        <w:rPr>
          <w:rFonts w:ascii="Verdana" w:hAnsi="Verdana"/>
          <w:b/>
          <w:color w:val="002060"/>
          <w:lang w:val="en-GB"/>
        </w:rPr>
      </w:pPr>
      <w:r w:rsidRPr="00E46AF7">
        <w:rPr>
          <w:rFonts w:ascii="Verdana" w:hAnsi="Verdana"/>
          <w:b/>
          <w:color w:val="002060"/>
          <w:lang w:val="en-GB"/>
        </w:rPr>
        <w:t>A.</w:t>
      </w:r>
      <w:r w:rsidRPr="00E46AF7">
        <w:rPr>
          <w:rFonts w:ascii="Verdana" w:hAnsi="Verdana"/>
          <w:b/>
          <w:color w:val="002060"/>
          <w:lang w:val="en-GB"/>
        </w:rPr>
        <w:tab/>
        <w:t>Information about higher education institutions</w:t>
      </w:r>
    </w:p>
    <w:tbl>
      <w:tblPr>
        <w:tblW w:w="9348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843"/>
        <w:gridCol w:w="2693"/>
        <w:gridCol w:w="2294"/>
      </w:tblGrid>
      <w:tr w:rsidR="00975684" w:rsidRPr="006F0FF7" w:rsidTr="003F45A8">
        <w:tc>
          <w:tcPr>
            <w:tcW w:w="2518" w:type="dxa"/>
            <w:shd w:val="clear" w:color="auto" w:fill="003399"/>
          </w:tcPr>
          <w:p w:rsidR="00975684" w:rsidRDefault="00975684" w:rsidP="00975684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Name of the institution</w:t>
            </w:r>
          </w:p>
          <w:p w:rsidR="00975684" w:rsidRPr="006F0FF7" w:rsidRDefault="00975684" w:rsidP="00975684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713EE1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(and department, where relevant)</w:t>
            </w:r>
          </w:p>
        </w:tc>
        <w:tc>
          <w:tcPr>
            <w:tcW w:w="1843" w:type="dxa"/>
            <w:shd w:val="clear" w:color="auto" w:fill="003399"/>
          </w:tcPr>
          <w:p w:rsidR="00975684" w:rsidRPr="006F0FF7" w:rsidRDefault="00975684" w:rsidP="00B0106C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Erasmus code</w:t>
            </w:r>
          </w:p>
        </w:tc>
        <w:tc>
          <w:tcPr>
            <w:tcW w:w="2693" w:type="dxa"/>
            <w:shd w:val="clear" w:color="auto" w:fill="003399"/>
          </w:tcPr>
          <w:p w:rsidR="00975684" w:rsidRPr="006F0FF7" w:rsidRDefault="00975684" w:rsidP="00975684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Contact details</w:t>
            </w:r>
          </w:p>
          <w:p w:rsidR="00975684" w:rsidRPr="006F0FF7" w:rsidRDefault="00975684" w:rsidP="00B0106C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(email, phone)</w:t>
            </w:r>
          </w:p>
        </w:tc>
        <w:tc>
          <w:tcPr>
            <w:tcW w:w="2294" w:type="dxa"/>
            <w:shd w:val="clear" w:color="auto" w:fill="003399"/>
          </w:tcPr>
          <w:p w:rsidR="00975684" w:rsidRPr="006F0FF7" w:rsidRDefault="00975684" w:rsidP="00B0106C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Website</w:t>
            </w:r>
          </w:p>
          <w:p w:rsidR="00975684" w:rsidRPr="006F0FF7" w:rsidRDefault="00975684" w:rsidP="00B0106C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(</w:t>
            </w:r>
            <w:proofErr w:type="spellStart"/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eg</w:t>
            </w:r>
            <w:proofErr w:type="spellEnd"/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. of the course catalogue)</w:t>
            </w:r>
          </w:p>
        </w:tc>
      </w:tr>
      <w:tr w:rsidR="00975684" w:rsidRPr="007C49E8" w:rsidTr="003F45A8">
        <w:tc>
          <w:tcPr>
            <w:tcW w:w="2518" w:type="dxa"/>
            <w:shd w:val="clear" w:color="auto" w:fill="auto"/>
          </w:tcPr>
          <w:p w:rsidR="008B34C2" w:rsidRPr="003F45A8" w:rsidRDefault="00971819" w:rsidP="008B34C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3F45A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UNIVERSITY OF MARIBOR</w:t>
            </w:r>
          </w:p>
          <w:p w:rsidR="003F45A8" w:rsidRPr="003F45A8" w:rsidRDefault="003F45A8" w:rsidP="008B34C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</w:p>
          <w:p w:rsidR="00971819" w:rsidRPr="003F45A8" w:rsidRDefault="00971819" w:rsidP="008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proofErr w:type="spellStart"/>
            <w:r w:rsidRPr="003F45A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Slomškov</w:t>
            </w:r>
            <w:proofErr w:type="spellEnd"/>
            <w:r w:rsidRPr="003F45A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3F45A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trg</w:t>
            </w:r>
            <w:proofErr w:type="spellEnd"/>
            <w:r w:rsidRPr="003F45A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 xml:space="preserve"> 15, 2000 Maribor, Slovenia</w:t>
            </w:r>
            <w:r w:rsidRPr="003F45A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  <w:p w:rsidR="008B34C2" w:rsidRPr="003F45A8" w:rsidRDefault="008B34C2" w:rsidP="0097181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hu-HU"/>
              </w:rPr>
            </w:pPr>
            <w:r w:rsidRPr="003F45A8">
              <w:rPr>
                <w:rFonts w:ascii="Verdana" w:eastAsia="Times New Roman" w:hAnsi="Verdana" w:cs="Times New Roman"/>
                <w:b/>
                <w:sz w:val="18"/>
                <w:szCs w:val="18"/>
                <w:lang w:eastAsia="hu-HU"/>
              </w:rPr>
              <w:t xml:space="preserve">Faculty of Criminal Justice and Security </w:t>
            </w:r>
          </w:p>
          <w:p w:rsidR="00975684" w:rsidRPr="003F45A8" w:rsidRDefault="00975684" w:rsidP="00B0106C">
            <w:pPr>
              <w:spacing w:after="12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971819" w:rsidRPr="003F45A8" w:rsidRDefault="00971819" w:rsidP="00971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3F45A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 xml:space="preserve">SI </w:t>
            </w:r>
            <w:r w:rsidR="003F45A8" w:rsidRPr="003F45A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M</w:t>
            </w:r>
            <w:r w:rsidRPr="003F45A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ARIBOR01</w:t>
            </w:r>
          </w:p>
          <w:p w:rsidR="00975684" w:rsidRPr="003F45A8" w:rsidRDefault="00975684" w:rsidP="00B0106C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  <w:shd w:val="clear" w:color="auto" w:fill="auto"/>
          </w:tcPr>
          <w:p w:rsidR="00971819" w:rsidRPr="003F45A8" w:rsidRDefault="00971819" w:rsidP="00971819">
            <w:pPr>
              <w:spacing w:after="0"/>
              <w:rPr>
                <w:rFonts w:ascii="Verdana" w:hAnsi="Verdana"/>
                <w:sz w:val="18"/>
                <w:szCs w:val="18"/>
                <w:lang w:val="en-GB"/>
              </w:rPr>
            </w:pPr>
            <w:r w:rsidRPr="003F45A8">
              <w:rPr>
                <w:rFonts w:ascii="Verdana" w:hAnsi="Verdana"/>
                <w:sz w:val="18"/>
                <w:szCs w:val="18"/>
                <w:lang w:val="en-GB"/>
              </w:rPr>
              <w:t xml:space="preserve">Dr. Andrej Sotlar </w:t>
            </w:r>
          </w:p>
          <w:p w:rsidR="008B34C2" w:rsidRPr="003F45A8" w:rsidRDefault="008B34C2" w:rsidP="008B34C2">
            <w:pPr>
              <w:spacing w:after="0"/>
              <w:rPr>
                <w:rFonts w:ascii="Verdana" w:hAnsi="Verdana"/>
                <w:sz w:val="18"/>
                <w:szCs w:val="18"/>
                <w:lang w:val="en-GB"/>
              </w:rPr>
            </w:pPr>
            <w:r w:rsidRPr="003F45A8">
              <w:rPr>
                <w:rFonts w:ascii="Verdana" w:hAnsi="Verdana"/>
                <w:sz w:val="18"/>
                <w:szCs w:val="18"/>
                <w:lang w:val="en-GB"/>
              </w:rPr>
              <w:t xml:space="preserve">Vice-Dean for International </w:t>
            </w:r>
            <w:r w:rsidRPr="003F45A8">
              <w:rPr>
                <w:rFonts w:ascii="Verdana" w:hAnsi="Verdana"/>
                <w:sz w:val="18"/>
                <w:szCs w:val="18"/>
                <w:lang w:val="en-GB"/>
              </w:rPr>
              <w:t>Cooperation and Erasmus coordinator</w:t>
            </w:r>
          </w:p>
          <w:p w:rsidR="00971819" w:rsidRPr="003F45A8" w:rsidRDefault="00971819" w:rsidP="00971819">
            <w:pPr>
              <w:spacing w:after="0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3F45A8"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Faculty of Criminal Justice and Security </w:t>
            </w:r>
          </w:p>
          <w:p w:rsidR="00971819" w:rsidRPr="003F45A8" w:rsidRDefault="00971819" w:rsidP="00971819">
            <w:pPr>
              <w:spacing w:after="0"/>
              <w:rPr>
                <w:rFonts w:ascii="Verdana" w:hAnsi="Verdana"/>
                <w:sz w:val="18"/>
                <w:szCs w:val="18"/>
                <w:lang w:val="en-GB"/>
              </w:rPr>
            </w:pPr>
            <w:proofErr w:type="spellStart"/>
            <w:r w:rsidRPr="003F45A8">
              <w:rPr>
                <w:rFonts w:ascii="Verdana" w:hAnsi="Verdana"/>
                <w:sz w:val="18"/>
                <w:szCs w:val="18"/>
                <w:lang w:val="en-GB"/>
              </w:rPr>
              <w:t>Kotnikova</w:t>
            </w:r>
            <w:proofErr w:type="spellEnd"/>
            <w:r w:rsidRPr="003F45A8">
              <w:rPr>
                <w:rFonts w:ascii="Verdana" w:hAnsi="Verdana"/>
                <w:sz w:val="18"/>
                <w:szCs w:val="18"/>
                <w:lang w:val="en-GB"/>
              </w:rPr>
              <w:t xml:space="preserve"> 8, Ljubljana, Slovenia</w:t>
            </w:r>
          </w:p>
          <w:p w:rsidR="00971819" w:rsidRPr="003F45A8" w:rsidRDefault="003F45A8" w:rsidP="00971819">
            <w:pPr>
              <w:spacing w:after="0"/>
              <w:rPr>
                <w:rFonts w:ascii="Verdana" w:hAnsi="Verdana"/>
                <w:sz w:val="18"/>
                <w:szCs w:val="18"/>
                <w:lang w:val="en-GB"/>
              </w:rPr>
            </w:pPr>
            <w:hyperlink r:id="rId11" w:history="1">
              <w:r w:rsidRPr="003F45A8">
                <w:rPr>
                  <w:rStyle w:val="Hiperpovezava"/>
                  <w:rFonts w:ascii="Verdana" w:hAnsi="Verdana"/>
                  <w:sz w:val="18"/>
                  <w:szCs w:val="18"/>
                  <w:lang w:val="en-GB"/>
                </w:rPr>
                <w:t xml:space="preserve">andrej.sotlar@fvv.uni-mb.si </w:t>
              </w:r>
            </w:hyperlink>
            <w:r w:rsidR="00971819" w:rsidRPr="003F45A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</w:p>
          <w:p w:rsidR="00971819" w:rsidRPr="003F45A8" w:rsidRDefault="00971819" w:rsidP="00971819">
            <w:pPr>
              <w:spacing w:after="0"/>
              <w:rPr>
                <w:rFonts w:ascii="Verdana" w:hAnsi="Verdana"/>
                <w:sz w:val="18"/>
                <w:szCs w:val="18"/>
                <w:lang w:val="en-GB"/>
              </w:rPr>
            </w:pPr>
            <w:r w:rsidRPr="003F45A8">
              <w:rPr>
                <w:rFonts w:ascii="Verdana" w:hAnsi="Verdana"/>
                <w:sz w:val="18"/>
                <w:szCs w:val="18"/>
                <w:lang w:val="en-GB"/>
              </w:rPr>
              <w:t>Tel: +386 1 300 83 32</w:t>
            </w:r>
          </w:p>
          <w:p w:rsidR="003801C2" w:rsidRPr="003F45A8" w:rsidRDefault="00971819" w:rsidP="00971819">
            <w:pPr>
              <w:spacing w:after="0"/>
              <w:rPr>
                <w:rFonts w:ascii="Verdana" w:hAnsi="Verdana" w:cs="Arial"/>
                <w:sz w:val="18"/>
                <w:szCs w:val="18"/>
                <w:lang w:val="de-DE"/>
              </w:rPr>
            </w:pPr>
            <w:r w:rsidRPr="003F45A8">
              <w:rPr>
                <w:rFonts w:ascii="Verdana" w:hAnsi="Verdana"/>
                <w:sz w:val="18"/>
                <w:szCs w:val="18"/>
                <w:lang w:val="en-GB"/>
              </w:rPr>
              <w:t>Fax: +386 1 230 26 87</w:t>
            </w:r>
          </w:p>
        </w:tc>
        <w:tc>
          <w:tcPr>
            <w:tcW w:w="2294" w:type="dxa"/>
            <w:shd w:val="clear" w:color="auto" w:fill="auto"/>
          </w:tcPr>
          <w:p w:rsidR="00975684" w:rsidRPr="003F45A8" w:rsidRDefault="00CA583A" w:rsidP="00B0106C">
            <w:pPr>
              <w:rPr>
                <w:rFonts w:ascii="Verdana" w:hAnsi="Verdana"/>
                <w:sz w:val="18"/>
                <w:szCs w:val="18"/>
                <w:lang w:val="de-DE"/>
              </w:rPr>
            </w:pPr>
            <w:hyperlink r:id="rId12" w:tgtFrame="_blank" w:history="1">
              <w:r w:rsidR="00971819" w:rsidRPr="003F45A8">
                <w:rPr>
                  <w:rStyle w:val="Hiperpovezava"/>
                  <w:rFonts w:cs="Arial"/>
                  <w:sz w:val="18"/>
                  <w:szCs w:val="18"/>
                  <w:lang w:val="de-DE"/>
                </w:rPr>
                <w:t>http://www.fvv.uni-mb.si/en/international-cooperation.aspx</w:t>
              </w:r>
            </w:hyperlink>
          </w:p>
        </w:tc>
      </w:tr>
      <w:tr w:rsidR="00975684" w:rsidRPr="006F0FF7" w:rsidTr="003F45A8">
        <w:tc>
          <w:tcPr>
            <w:tcW w:w="2518" w:type="dxa"/>
            <w:shd w:val="clear" w:color="auto" w:fill="auto"/>
          </w:tcPr>
          <w:p w:rsidR="00975684" w:rsidRPr="003F45A8" w:rsidRDefault="008B34C2" w:rsidP="0093219B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3F45A8">
              <w:rPr>
                <w:rFonts w:ascii="Verdana" w:hAnsi="Verdana"/>
                <w:sz w:val="18"/>
                <w:szCs w:val="18"/>
                <w:lang w:val="en-GB"/>
              </w:rPr>
              <w:t>NATIONAL UNIVERSITY OF PUBLIC SERVICE</w:t>
            </w:r>
          </w:p>
          <w:p w:rsidR="003C2D2C" w:rsidRPr="003F45A8" w:rsidRDefault="003C2D2C" w:rsidP="0093219B">
            <w:pPr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3F45A8">
              <w:rPr>
                <w:rFonts w:ascii="Verdana" w:hAnsi="Verdana"/>
                <w:b/>
                <w:sz w:val="18"/>
                <w:szCs w:val="18"/>
                <w:lang w:val="en-GB"/>
              </w:rPr>
              <w:t>Faculty of Law Enforcement</w:t>
            </w:r>
          </w:p>
        </w:tc>
        <w:tc>
          <w:tcPr>
            <w:tcW w:w="1843" w:type="dxa"/>
            <w:shd w:val="clear" w:color="auto" w:fill="auto"/>
          </w:tcPr>
          <w:p w:rsidR="00975684" w:rsidRPr="003F45A8" w:rsidRDefault="0017404D" w:rsidP="008B34C2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3F45A8">
              <w:rPr>
                <w:rFonts w:ascii="Verdana" w:hAnsi="Verdana"/>
                <w:sz w:val="18"/>
                <w:szCs w:val="18"/>
                <w:lang w:val="en-GB"/>
              </w:rPr>
              <w:t>HU BUDAPE54</w:t>
            </w:r>
          </w:p>
        </w:tc>
        <w:tc>
          <w:tcPr>
            <w:tcW w:w="2693" w:type="dxa"/>
            <w:shd w:val="clear" w:color="auto" w:fill="auto"/>
          </w:tcPr>
          <w:p w:rsidR="00A67575" w:rsidRPr="003F45A8" w:rsidRDefault="00A67575" w:rsidP="00A67575">
            <w:pPr>
              <w:spacing w:after="0"/>
              <w:rPr>
                <w:rFonts w:ascii="Verdana" w:hAnsi="Verdana"/>
                <w:sz w:val="18"/>
                <w:szCs w:val="18"/>
                <w:lang w:val="en-GB"/>
              </w:rPr>
            </w:pPr>
            <w:r w:rsidRPr="003F45A8">
              <w:rPr>
                <w:rFonts w:ascii="Verdana" w:hAnsi="Verdana"/>
                <w:sz w:val="18"/>
                <w:szCs w:val="18"/>
                <w:lang w:val="en-GB"/>
              </w:rPr>
              <w:t xml:space="preserve">Mr Prof. Dr. </w:t>
            </w:r>
            <w:proofErr w:type="spellStart"/>
            <w:r w:rsidRPr="003F45A8">
              <w:rPr>
                <w:rFonts w:ascii="Verdana" w:hAnsi="Verdana"/>
                <w:sz w:val="18"/>
                <w:szCs w:val="18"/>
                <w:lang w:val="en-GB"/>
              </w:rPr>
              <w:t>János</w:t>
            </w:r>
            <w:proofErr w:type="spellEnd"/>
            <w:r w:rsidRPr="003F45A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F45A8">
              <w:rPr>
                <w:rFonts w:ascii="Verdana" w:hAnsi="Verdana"/>
                <w:sz w:val="18"/>
                <w:szCs w:val="18"/>
                <w:lang w:val="en-GB"/>
              </w:rPr>
              <w:t>Sallai</w:t>
            </w:r>
            <w:proofErr w:type="spellEnd"/>
          </w:p>
          <w:p w:rsidR="00A67575" w:rsidRPr="003F45A8" w:rsidRDefault="00A67575" w:rsidP="00A67575">
            <w:pPr>
              <w:spacing w:after="0"/>
              <w:rPr>
                <w:rFonts w:ascii="Verdana" w:hAnsi="Verdana"/>
                <w:sz w:val="18"/>
                <w:szCs w:val="18"/>
                <w:lang w:val="en-GB"/>
              </w:rPr>
            </w:pPr>
            <w:r w:rsidRPr="003F45A8">
              <w:rPr>
                <w:rFonts w:ascii="Verdana" w:hAnsi="Verdana"/>
                <w:sz w:val="18"/>
                <w:szCs w:val="18"/>
                <w:lang w:val="en-GB"/>
              </w:rPr>
              <w:t xml:space="preserve">Vice-Dean for International </w:t>
            </w:r>
            <w:r w:rsidR="00F37217" w:rsidRPr="003F45A8">
              <w:rPr>
                <w:rFonts w:ascii="Verdana" w:hAnsi="Verdana"/>
                <w:sz w:val="18"/>
                <w:szCs w:val="18"/>
                <w:lang w:val="en-GB"/>
              </w:rPr>
              <w:t>Affairs</w:t>
            </w:r>
            <w:r w:rsidRPr="003F45A8">
              <w:rPr>
                <w:rFonts w:ascii="Verdana" w:hAnsi="Verdana"/>
                <w:sz w:val="18"/>
                <w:szCs w:val="18"/>
                <w:lang w:val="en-GB"/>
              </w:rPr>
              <w:t xml:space="preserve"> and Sciences</w:t>
            </w:r>
          </w:p>
          <w:p w:rsidR="00A67575" w:rsidRPr="003F45A8" w:rsidRDefault="00A67575" w:rsidP="00A67575">
            <w:pPr>
              <w:spacing w:after="0"/>
              <w:rPr>
                <w:rFonts w:ascii="Verdana" w:hAnsi="Verdana"/>
                <w:sz w:val="18"/>
                <w:szCs w:val="18"/>
                <w:lang w:val="en-GB"/>
              </w:rPr>
            </w:pPr>
          </w:p>
          <w:p w:rsidR="00975684" w:rsidRPr="003F45A8" w:rsidRDefault="003C2D2C" w:rsidP="00A67575">
            <w:pPr>
              <w:spacing w:after="0"/>
              <w:rPr>
                <w:rFonts w:ascii="Verdana" w:hAnsi="Verdana"/>
                <w:sz w:val="18"/>
                <w:szCs w:val="18"/>
                <w:lang w:val="en-GB"/>
              </w:rPr>
            </w:pPr>
            <w:r w:rsidRPr="003F45A8">
              <w:rPr>
                <w:rFonts w:ascii="Verdana" w:hAnsi="Verdana"/>
                <w:sz w:val="18"/>
                <w:szCs w:val="18"/>
                <w:lang w:val="en-GB"/>
              </w:rPr>
              <w:t>Ms Tünde Pesti</w:t>
            </w:r>
          </w:p>
          <w:p w:rsidR="003C2D2C" w:rsidRPr="003F45A8" w:rsidRDefault="003C2D2C" w:rsidP="00A67575">
            <w:pPr>
              <w:spacing w:after="0"/>
              <w:rPr>
                <w:rFonts w:ascii="Verdana" w:hAnsi="Verdana"/>
                <w:sz w:val="18"/>
                <w:szCs w:val="18"/>
                <w:lang w:val="en-GB"/>
              </w:rPr>
            </w:pPr>
            <w:r w:rsidRPr="003F45A8">
              <w:rPr>
                <w:rFonts w:ascii="Verdana" w:hAnsi="Verdana"/>
                <w:sz w:val="18"/>
                <w:szCs w:val="18"/>
                <w:lang w:val="en-GB"/>
              </w:rPr>
              <w:t>ERASMUS-Coordinator</w:t>
            </w:r>
          </w:p>
          <w:p w:rsidR="003C2D2C" w:rsidRPr="003F45A8" w:rsidRDefault="003C2D2C" w:rsidP="00A67575">
            <w:pPr>
              <w:spacing w:after="0"/>
              <w:rPr>
                <w:rFonts w:ascii="Verdana" w:hAnsi="Verdana"/>
                <w:sz w:val="18"/>
                <w:szCs w:val="18"/>
                <w:lang w:val="en-GB"/>
              </w:rPr>
            </w:pPr>
            <w:r w:rsidRPr="003F45A8">
              <w:rPr>
                <w:rFonts w:ascii="Verdana" w:hAnsi="Verdana"/>
                <w:sz w:val="18"/>
                <w:szCs w:val="18"/>
                <w:lang w:val="en-GB"/>
              </w:rPr>
              <w:t xml:space="preserve">H-1534 Budapest, Pf. 27, </w:t>
            </w:r>
            <w:r w:rsidRPr="003F45A8">
              <w:rPr>
                <w:rFonts w:ascii="Verdana" w:hAnsi="Verdana"/>
                <w:sz w:val="18"/>
                <w:szCs w:val="18"/>
                <w:lang w:val="en-GB"/>
              </w:rPr>
              <w:lastRenderedPageBreak/>
              <w:t>Hungary</w:t>
            </w:r>
          </w:p>
          <w:p w:rsidR="003F45A8" w:rsidRPr="003F45A8" w:rsidRDefault="003F45A8" w:rsidP="00A67575">
            <w:pPr>
              <w:spacing w:after="0"/>
              <w:rPr>
                <w:rFonts w:ascii="Verdana" w:hAnsi="Verdana"/>
                <w:sz w:val="18"/>
                <w:szCs w:val="18"/>
                <w:lang w:val="en-GB"/>
              </w:rPr>
            </w:pPr>
            <w:hyperlink r:id="rId13" w:history="1">
              <w:r w:rsidRPr="003F45A8">
                <w:rPr>
                  <w:rStyle w:val="Hiperpovezava"/>
                  <w:rFonts w:ascii="Arial" w:hAnsi="Arial" w:cs="Arial"/>
                  <w:sz w:val="18"/>
                  <w:szCs w:val="18"/>
                  <w:lang w:val="en-GB"/>
                </w:rPr>
                <w:t>pesti.tunde@uni-nke.hu</w:t>
              </w:r>
            </w:hyperlink>
          </w:p>
        </w:tc>
        <w:tc>
          <w:tcPr>
            <w:tcW w:w="2294" w:type="dxa"/>
            <w:shd w:val="clear" w:color="auto" w:fill="auto"/>
          </w:tcPr>
          <w:p w:rsidR="00975684" w:rsidRPr="003F45A8" w:rsidRDefault="00366F77" w:rsidP="00B0106C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3F45A8">
              <w:rPr>
                <w:rStyle w:val="Hiperpovezava"/>
                <w:rFonts w:cs="Arial"/>
                <w:sz w:val="18"/>
                <w:szCs w:val="18"/>
                <w:lang w:val="en-GB"/>
              </w:rPr>
              <w:lastRenderedPageBreak/>
              <w:t>http://en.uni-nke.hu/erasmus-exchange/incoming-students</w:t>
            </w:r>
          </w:p>
        </w:tc>
      </w:tr>
    </w:tbl>
    <w:p w:rsidR="003B08E5" w:rsidRDefault="003B08E5" w:rsidP="003B457C">
      <w:pPr>
        <w:keepNext/>
        <w:keepLines/>
        <w:tabs>
          <w:tab w:val="left" w:pos="426"/>
        </w:tabs>
        <w:rPr>
          <w:rFonts w:ascii="Verdana" w:hAnsi="Verdana"/>
          <w:b/>
          <w:color w:val="002060"/>
          <w:lang w:val="en-GB"/>
        </w:rPr>
      </w:pPr>
      <w:r w:rsidRPr="00E46AF7">
        <w:rPr>
          <w:rFonts w:ascii="Verdana" w:hAnsi="Verdana"/>
          <w:b/>
          <w:color w:val="002060"/>
          <w:lang w:val="en-GB"/>
        </w:rPr>
        <w:lastRenderedPageBreak/>
        <w:t>B.</w:t>
      </w:r>
      <w:r w:rsidRPr="00E46AF7">
        <w:rPr>
          <w:rFonts w:ascii="Verdana" w:hAnsi="Verdana"/>
          <w:b/>
          <w:color w:val="002060"/>
          <w:lang w:val="en-GB"/>
        </w:rPr>
        <w:tab/>
        <w:t>Mobility numbers per academic year</w:t>
      </w:r>
    </w:p>
    <w:p w:rsidR="003B08E5" w:rsidRPr="003D3511" w:rsidRDefault="003B08E5" w:rsidP="003B08E5">
      <w:pPr>
        <w:keepNext/>
        <w:keepLines/>
        <w:tabs>
          <w:tab w:val="left" w:pos="426"/>
        </w:tabs>
        <w:spacing w:after="120"/>
        <w:rPr>
          <w:rFonts w:ascii="Verdana" w:hAnsi="Verdana"/>
          <w:sz w:val="20"/>
          <w:lang w:val="en-GB"/>
        </w:rPr>
      </w:pPr>
      <w:r w:rsidRPr="003D3511">
        <w:rPr>
          <w:rFonts w:ascii="Verdana" w:hAnsi="Verdana"/>
          <w:sz w:val="20"/>
          <w:lang w:val="en-GB"/>
        </w:rPr>
        <w:t xml:space="preserve">The partners commit to amend the table below in case of changes in the mobility data by no later than the end of January </w:t>
      </w:r>
      <w:r w:rsidR="003D3511" w:rsidRPr="003D3511">
        <w:rPr>
          <w:rFonts w:ascii="Verdana" w:hAnsi="Verdana"/>
          <w:sz w:val="20"/>
          <w:lang w:val="en-GB"/>
        </w:rPr>
        <w:t>in the preceding academic year.</w:t>
      </w:r>
    </w:p>
    <w:p w:rsidR="003801C2" w:rsidRPr="003801C2" w:rsidRDefault="00DD6CFB" w:rsidP="003B08E5">
      <w:pPr>
        <w:keepNext/>
        <w:keepLines/>
        <w:tabs>
          <w:tab w:val="left" w:pos="426"/>
        </w:tabs>
        <w:spacing w:after="120"/>
        <w:rPr>
          <w:rFonts w:ascii="Verdana" w:hAnsi="Verdana"/>
          <w:b/>
          <w:color w:val="002060"/>
          <w:sz w:val="20"/>
          <w:lang w:val="en-GB"/>
        </w:rPr>
      </w:pPr>
      <w:r>
        <w:rPr>
          <w:rFonts w:ascii="Verdana" w:hAnsi="Verdana"/>
          <w:b/>
          <w:sz w:val="20"/>
          <w:lang w:val="en-GB"/>
        </w:rPr>
        <w:t>Student Mobility (SM</w:t>
      </w:r>
      <w:r w:rsidR="005D73AA">
        <w:rPr>
          <w:rFonts w:ascii="Verdana" w:hAnsi="Verdana"/>
          <w:b/>
          <w:sz w:val="20"/>
          <w:lang w:val="en-GB"/>
        </w:rPr>
        <w:t>S</w:t>
      </w:r>
      <w:r w:rsidR="003801C2">
        <w:rPr>
          <w:rFonts w:ascii="Verdana" w:hAnsi="Verdana"/>
          <w:b/>
          <w:sz w:val="20"/>
          <w:lang w:val="en-GB"/>
        </w:rPr>
        <w:t>)</w:t>
      </w:r>
    </w:p>
    <w:tbl>
      <w:tblPr>
        <w:tblW w:w="918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134"/>
        <w:gridCol w:w="1417"/>
        <w:gridCol w:w="992"/>
        <w:gridCol w:w="1116"/>
        <w:gridCol w:w="18"/>
        <w:gridCol w:w="1134"/>
      </w:tblGrid>
      <w:tr w:rsidR="003F45A8" w:rsidRPr="006F0FF7" w:rsidTr="003F45A8">
        <w:trPr>
          <w:trHeight w:val="465"/>
        </w:trPr>
        <w:tc>
          <w:tcPr>
            <w:tcW w:w="1668" w:type="dxa"/>
            <w:vMerge w:val="restart"/>
            <w:shd w:val="clear" w:color="auto" w:fill="003399"/>
          </w:tcPr>
          <w:p w:rsidR="003B08E5" w:rsidRPr="006F0FF7" w:rsidRDefault="003B08E5" w:rsidP="00B0106C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FROM</w:t>
            </w:r>
          </w:p>
          <w:p w:rsidR="003B08E5" w:rsidRPr="006F0FF7" w:rsidRDefault="003B08E5" w:rsidP="00B0106C">
            <w:pPr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vMerge w:val="restart"/>
            <w:shd w:val="clear" w:color="auto" w:fill="003399"/>
          </w:tcPr>
          <w:p w:rsidR="003B08E5" w:rsidRPr="006F0FF7" w:rsidRDefault="003B08E5" w:rsidP="00B0106C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TO</w:t>
            </w:r>
          </w:p>
          <w:p w:rsidR="003B08E5" w:rsidRPr="006F0FF7" w:rsidRDefault="003B08E5" w:rsidP="00B0106C">
            <w:pPr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vMerge w:val="restart"/>
            <w:shd w:val="clear" w:color="auto" w:fill="003399"/>
          </w:tcPr>
          <w:p w:rsidR="003B08E5" w:rsidRPr="006F0FF7" w:rsidRDefault="00EC7354" w:rsidP="00B0106C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  <w:r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 xml:space="preserve">Subject </w:t>
            </w:r>
            <w:r w:rsidR="003B08E5" w:rsidRPr="006F0FF7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>area code</w:t>
            </w:r>
            <w:r w:rsidR="003B08E5" w:rsidRPr="006F0FF7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br/>
            </w:r>
          </w:p>
          <w:p w:rsidR="003B08E5" w:rsidRPr="006F0FF7" w:rsidRDefault="003B08E5" w:rsidP="006A2A00">
            <w:pPr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</w:p>
        </w:tc>
        <w:tc>
          <w:tcPr>
            <w:tcW w:w="1417" w:type="dxa"/>
            <w:vMerge w:val="restart"/>
            <w:shd w:val="clear" w:color="auto" w:fill="003399"/>
          </w:tcPr>
          <w:p w:rsidR="003B08E5" w:rsidRPr="006F0FF7" w:rsidRDefault="003B08E5" w:rsidP="00B0106C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>S</w:t>
            </w:r>
            <w:r w:rsidR="00EC7354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>ubject</w:t>
            </w:r>
            <w:r w:rsidR="006A2A00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 xml:space="preserve"> area name</w:t>
            </w:r>
            <w:r w:rsidR="006A2A00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br/>
            </w:r>
            <w:r w:rsidRPr="006F0FF7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br/>
            </w:r>
          </w:p>
          <w:p w:rsidR="003B08E5" w:rsidRPr="006F0FF7" w:rsidRDefault="003B08E5" w:rsidP="00B0106C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</w:p>
        </w:tc>
        <w:tc>
          <w:tcPr>
            <w:tcW w:w="992" w:type="dxa"/>
            <w:vMerge w:val="restart"/>
            <w:shd w:val="clear" w:color="auto" w:fill="003399"/>
          </w:tcPr>
          <w:p w:rsidR="003B08E5" w:rsidRPr="006F0FF7" w:rsidRDefault="003B08E5" w:rsidP="006A2A00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E6380B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>Study cycle</w:t>
            </w:r>
            <w:r w:rsidRPr="00E6380B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br/>
            </w:r>
          </w:p>
        </w:tc>
        <w:tc>
          <w:tcPr>
            <w:tcW w:w="2268" w:type="dxa"/>
            <w:gridSpan w:val="3"/>
            <w:shd w:val="clear" w:color="auto" w:fill="003399"/>
          </w:tcPr>
          <w:p w:rsidR="006A2A00" w:rsidRDefault="006A2A00" w:rsidP="006A2A00">
            <w:pPr>
              <w:spacing w:after="120"/>
              <w:jc w:val="center"/>
              <w:rPr>
                <w:rFonts w:ascii="Verdana" w:hAnsi="Verdana"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color w:val="FFFFFF"/>
                <w:sz w:val="20"/>
                <w:lang w:val="en-GB"/>
              </w:rPr>
              <w:t xml:space="preserve">Student Mobility for </w:t>
            </w:r>
            <w:r w:rsidR="00290E50">
              <w:rPr>
                <w:rFonts w:ascii="Verdana" w:hAnsi="Verdana"/>
                <w:color w:val="FFFFFF"/>
                <w:sz w:val="20"/>
                <w:lang w:val="en-GB"/>
              </w:rPr>
              <w:t>Studies</w:t>
            </w:r>
          </w:p>
          <w:p w:rsidR="003B08E5" w:rsidRPr="006F0FF7" w:rsidRDefault="003B08E5" w:rsidP="00B0106C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</w:p>
        </w:tc>
      </w:tr>
      <w:tr w:rsidR="003F45A8" w:rsidRPr="006F0FF7" w:rsidTr="003F45A8">
        <w:trPr>
          <w:trHeight w:val="588"/>
        </w:trPr>
        <w:tc>
          <w:tcPr>
            <w:tcW w:w="1668" w:type="dxa"/>
            <w:vMerge/>
            <w:shd w:val="clear" w:color="auto" w:fill="003399"/>
          </w:tcPr>
          <w:p w:rsidR="003B08E5" w:rsidRPr="006F0FF7" w:rsidRDefault="003B08E5" w:rsidP="00B0106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701" w:type="dxa"/>
            <w:vMerge/>
            <w:shd w:val="clear" w:color="auto" w:fill="003399"/>
          </w:tcPr>
          <w:p w:rsidR="003B08E5" w:rsidRPr="006F0FF7" w:rsidRDefault="003B08E5" w:rsidP="00B0106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34" w:type="dxa"/>
            <w:vMerge/>
            <w:shd w:val="clear" w:color="auto" w:fill="003399"/>
          </w:tcPr>
          <w:p w:rsidR="003B08E5" w:rsidRPr="006F0FF7" w:rsidRDefault="003B08E5" w:rsidP="00B0106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417" w:type="dxa"/>
            <w:vMerge/>
            <w:shd w:val="clear" w:color="auto" w:fill="003399"/>
          </w:tcPr>
          <w:p w:rsidR="003B08E5" w:rsidRPr="006F0FF7" w:rsidRDefault="003B08E5" w:rsidP="00B0106C">
            <w:pPr>
              <w:jc w:val="center"/>
              <w:rPr>
                <w:rFonts w:ascii="Verdana" w:hAnsi="Verdana"/>
                <w:color w:val="FFFFFF"/>
                <w:sz w:val="20"/>
                <w:lang w:val="en-GB"/>
              </w:rPr>
            </w:pPr>
          </w:p>
        </w:tc>
        <w:tc>
          <w:tcPr>
            <w:tcW w:w="992" w:type="dxa"/>
            <w:vMerge/>
            <w:shd w:val="clear" w:color="auto" w:fill="003399"/>
          </w:tcPr>
          <w:p w:rsidR="003B08E5" w:rsidRPr="006F0FF7" w:rsidRDefault="003B08E5" w:rsidP="00B0106C">
            <w:pPr>
              <w:jc w:val="center"/>
              <w:rPr>
                <w:rFonts w:ascii="Verdana" w:hAnsi="Verdana"/>
                <w:color w:val="FFFFFF"/>
                <w:sz w:val="20"/>
                <w:lang w:val="en-GB"/>
              </w:rPr>
            </w:pPr>
          </w:p>
        </w:tc>
        <w:tc>
          <w:tcPr>
            <w:tcW w:w="1134" w:type="dxa"/>
            <w:gridSpan w:val="2"/>
            <w:shd w:val="clear" w:color="auto" w:fill="003399"/>
          </w:tcPr>
          <w:p w:rsidR="006A2A00" w:rsidRPr="006F0FF7" w:rsidRDefault="006A2A00" w:rsidP="00B0106C">
            <w:pPr>
              <w:spacing w:after="120"/>
              <w:jc w:val="center"/>
              <w:rPr>
                <w:rFonts w:ascii="Verdana" w:hAnsi="Verdana"/>
                <w:color w:val="FFFFFF"/>
                <w:sz w:val="20"/>
                <w:lang w:val="en-GB"/>
              </w:rPr>
            </w:pPr>
            <w:r>
              <w:rPr>
                <w:rFonts w:ascii="Verdana" w:hAnsi="Verdana"/>
                <w:color w:val="FFFFFF"/>
                <w:sz w:val="20"/>
                <w:lang w:val="en-GB"/>
              </w:rPr>
              <w:t>Students</w:t>
            </w:r>
          </w:p>
          <w:p w:rsidR="006A2A00" w:rsidRPr="006F0FF7" w:rsidRDefault="006A2A00" w:rsidP="006A2A00">
            <w:pPr>
              <w:spacing w:after="120"/>
              <w:rPr>
                <w:rFonts w:ascii="Verdana" w:hAnsi="Verdana"/>
                <w:i/>
                <w:color w:val="FFFFFF"/>
                <w:sz w:val="20"/>
                <w:lang w:val="en-GB"/>
              </w:rPr>
            </w:pPr>
          </w:p>
        </w:tc>
        <w:tc>
          <w:tcPr>
            <w:tcW w:w="1134" w:type="dxa"/>
            <w:shd w:val="clear" w:color="auto" w:fill="003399"/>
          </w:tcPr>
          <w:p w:rsidR="006A2A00" w:rsidRPr="006F0FF7" w:rsidRDefault="006A2A00" w:rsidP="006A2A00">
            <w:pPr>
              <w:spacing w:after="120"/>
              <w:jc w:val="center"/>
              <w:rPr>
                <w:rFonts w:ascii="Verdana" w:hAnsi="Verdana"/>
                <w:color w:val="FFFFFF"/>
                <w:sz w:val="20"/>
                <w:lang w:val="en-GB"/>
              </w:rPr>
            </w:pPr>
            <w:r>
              <w:rPr>
                <w:rFonts w:ascii="Verdana" w:hAnsi="Verdana"/>
                <w:color w:val="FFFFFF"/>
                <w:sz w:val="20"/>
                <w:lang w:val="en-GB"/>
              </w:rPr>
              <w:t>Months</w:t>
            </w:r>
          </w:p>
        </w:tc>
      </w:tr>
      <w:tr w:rsidR="008B34C2" w:rsidRPr="006F0FF7" w:rsidTr="003F45A8">
        <w:trPr>
          <w:trHeight w:val="1195"/>
        </w:trPr>
        <w:tc>
          <w:tcPr>
            <w:tcW w:w="1668" w:type="dxa"/>
            <w:shd w:val="clear" w:color="auto" w:fill="auto"/>
          </w:tcPr>
          <w:p w:rsidR="008B34C2" w:rsidRPr="008B34C2" w:rsidRDefault="008B34C2" w:rsidP="008B34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B34C2">
              <w:rPr>
                <w:rFonts w:ascii="Verdana" w:hAnsi="Verdana"/>
                <w:sz w:val="18"/>
                <w:szCs w:val="18"/>
                <w:lang w:val="en-GB"/>
              </w:rPr>
              <w:t>HU BUDAPE54</w:t>
            </w:r>
          </w:p>
        </w:tc>
        <w:tc>
          <w:tcPr>
            <w:tcW w:w="1701" w:type="dxa"/>
            <w:shd w:val="clear" w:color="auto" w:fill="auto"/>
          </w:tcPr>
          <w:p w:rsidR="008B34C2" w:rsidRPr="008B34C2" w:rsidRDefault="008B34C2" w:rsidP="00B0106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8B34C2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SI MARIBOR01</w:t>
            </w:r>
          </w:p>
          <w:p w:rsidR="008B34C2" w:rsidRPr="008B34C2" w:rsidRDefault="008B34C2" w:rsidP="006A2AEE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8B34C2" w:rsidRPr="008B34C2" w:rsidRDefault="008B34C2" w:rsidP="00FF082D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8B34C2">
              <w:rPr>
                <w:rFonts w:ascii="Verdana" w:hAnsi="Verdana"/>
                <w:sz w:val="18"/>
                <w:szCs w:val="18"/>
                <w:lang w:val="en-GB"/>
              </w:rPr>
              <w:t>99</w:t>
            </w:r>
          </w:p>
        </w:tc>
        <w:tc>
          <w:tcPr>
            <w:tcW w:w="1417" w:type="dxa"/>
            <w:shd w:val="clear" w:color="auto" w:fill="auto"/>
          </w:tcPr>
          <w:p w:rsidR="008B34C2" w:rsidRPr="008B34C2" w:rsidRDefault="008B34C2" w:rsidP="00FF082D">
            <w:pPr>
              <w:spacing w:after="0"/>
              <w:rPr>
                <w:rFonts w:ascii="Verdana" w:hAnsi="Verdana"/>
                <w:sz w:val="18"/>
                <w:szCs w:val="18"/>
                <w:lang w:val="en-GB"/>
              </w:rPr>
            </w:pPr>
            <w:r w:rsidRPr="008B34C2">
              <w:rPr>
                <w:rFonts w:ascii="Verdana" w:hAnsi="Verdana"/>
                <w:sz w:val="18"/>
                <w:szCs w:val="18"/>
                <w:lang w:val="en-GB"/>
              </w:rPr>
              <w:t>Law Enforcement education</w:t>
            </w:r>
          </w:p>
        </w:tc>
        <w:tc>
          <w:tcPr>
            <w:tcW w:w="992" w:type="dxa"/>
            <w:shd w:val="clear" w:color="auto" w:fill="auto"/>
          </w:tcPr>
          <w:p w:rsidR="008B34C2" w:rsidRPr="008B34C2" w:rsidRDefault="008B34C2" w:rsidP="00B0106C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8B34C2">
              <w:rPr>
                <w:rFonts w:ascii="Verdana" w:hAnsi="Verdana"/>
                <w:sz w:val="18"/>
                <w:szCs w:val="18"/>
                <w:lang w:val="en-GB"/>
              </w:rPr>
              <w:t>1</w:t>
            </w:r>
            <w:r w:rsidRPr="008B34C2">
              <w:rPr>
                <w:rFonts w:ascii="Verdana" w:hAnsi="Verdana"/>
                <w:sz w:val="18"/>
                <w:szCs w:val="18"/>
                <w:vertAlign w:val="superscript"/>
                <w:lang w:val="en-GB"/>
              </w:rPr>
              <w:t>st</w:t>
            </w:r>
          </w:p>
        </w:tc>
        <w:tc>
          <w:tcPr>
            <w:tcW w:w="1116" w:type="dxa"/>
            <w:shd w:val="clear" w:color="auto" w:fill="auto"/>
          </w:tcPr>
          <w:p w:rsidR="008B34C2" w:rsidRPr="008B34C2" w:rsidRDefault="008B34C2" w:rsidP="00B0106C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8B34C2">
              <w:rPr>
                <w:rFonts w:ascii="Verdana" w:hAnsi="Verdana"/>
                <w:sz w:val="18"/>
                <w:szCs w:val="18"/>
                <w:lang w:val="en-GB"/>
              </w:rPr>
              <w:t>3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8B34C2" w:rsidRPr="008B34C2" w:rsidRDefault="008B34C2" w:rsidP="00B0106C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8B34C2">
              <w:rPr>
                <w:rFonts w:ascii="Verdana" w:hAnsi="Verdana"/>
                <w:sz w:val="18"/>
                <w:szCs w:val="18"/>
                <w:lang w:val="en-GB"/>
              </w:rPr>
              <w:t>7</w:t>
            </w:r>
          </w:p>
        </w:tc>
      </w:tr>
      <w:tr w:rsidR="007C49E8" w:rsidRPr="006F0FF7" w:rsidTr="003F45A8">
        <w:trPr>
          <w:trHeight w:val="1139"/>
        </w:trPr>
        <w:tc>
          <w:tcPr>
            <w:tcW w:w="1668" w:type="dxa"/>
            <w:shd w:val="clear" w:color="auto" w:fill="auto"/>
          </w:tcPr>
          <w:p w:rsidR="007C49E8" w:rsidRPr="008B34C2" w:rsidRDefault="007C49E8" w:rsidP="00B0106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8B34C2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 xml:space="preserve">SI </w:t>
            </w:r>
            <w:r w:rsidR="008B34C2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M</w:t>
            </w:r>
            <w:r w:rsidRPr="008B34C2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ARIBOR01</w:t>
            </w:r>
          </w:p>
          <w:p w:rsidR="007C49E8" w:rsidRPr="008B34C2" w:rsidRDefault="007C49E8" w:rsidP="006A2AEE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:rsidR="007C49E8" w:rsidRPr="008B34C2" w:rsidRDefault="007C49E8" w:rsidP="008B34C2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8B34C2">
              <w:rPr>
                <w:rFonts w:ascii="Verdana" w:hAnsi="Verdana"/>
                <w:sz w:val="18"/>
                <w:szCs w:val="18"/>
                <w:lang w:val="en-GB"/>
              </w:rPr>
              <w:t>HU BUDAPE54</w:t>
            </w:r>
          </w:p>
        </w:tc>
        <w:tc>
          <w:tcPr>
            <w:tcW w:w="1134" w:type="dxa"/>
            <w:shd w:val="clear" w:color="auto" w:fill="auto"/>
          </w:tcPr>
          <w:p w:rsidR="007C49E8" w:rsidRPr="008B34C2" w:rsidRDefault="007C49E8" w:rsidP="002E0BE5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8B34C2">
              <w:rPr>
                <w:rFonts w:ascii="Verdana" w:hAnsi="Verdana"/>
                <w:sz w:val="18"/>
                <w:szCs w:val="18"/>
                <w:lang w:val="en-GB"/>
              </w:rPr>
              <w:t>99</w:t>
            </w:r>
          </w:p>
        </w:tc>
        <w:tc>
          <w:tcPr>
            <w:tcW w:w="1417" w:type="dxa"/>
            <w:shd w:val="clear" w:color="auto" w:fill="auto"/>
          </w:tcPr>
          <w:p w:rsidR="007C49E8" w:rsidRPr="008B34C2" w:rsidRDefault="007C49E8" w:rsidP="002E0BE5">
            <w:pPr>
              <w:spacing w:after="0"/>
              <w:rPr>
                <w:rFonts w:ascii="Verdana" w:hAnsi="Verdana"/>
                <w:sz w:val="18"/>
                <w:szCs w:val="18"/>
                <w:lang w:val="en-GB"/>
              </w:rPr>
            </w:pPr>
            <w:r w:rsidRPr="008B34C2">
              <w:rPr>
                <w:rFonts w:ascii="Verdana" w:hAnsi="Verdana"/>
                <w:sz w:val="18"/>
                <w:szCs w:val="18"/>
                <w:lang w:val="en-GB"/>
              </w:rPr>
              <w:t>Law Enforcement education</w:t>
            </w:r>
          </w:p>
        </w:tc>
        <w:tc>
          <w:tcPr>
            <w:tcW w:w="992" w:type="dxa"/>
            <w:shd w:val="clear" w:color="auto" w:fill="auto"/>
          </w:tcPr>
          <w:p w:rsidR="007C49E8" w:rsidRPr="008B34C2" w:rsidRDefault="007C49E8" w:rsidP="000764CF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8B34C2">
              <w:rPr>
                <w:rFonts w:ascii="Verdana" w:hAnsi="Verdana"/>
                <w:sz w:val="18"/>
                <w:szCs w:val="18"/>
                <w:lang w:val="en-GB"/>
              </w:rPr>
              <w:t>1</w:t>
            </w:r>
            <w:r w:rsidRPr="008B34C2">
              <w:rPr>
                <w:rFonts w:ascii="Verdana" w:hAnsi="Verdana"/>
                <w:sz w:val="18"/>
                <w:szCs w:val="18"/>
                <w:vertAlign w:val="superscript"/>
                <w:lang w:val="en-GB"/>
              </w:rPr>
              <w:t>st</w:t>
            </w:r>
            <w:r w:rsidRPr="008B34C2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</w:p>
          <w:p w:rsidR="007C49E8" w:rsidRPr="008B34C2" w:rsidRDefault="007C49E8" w:rsidP="00B0106C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116" w:type="dxa"/>
            <w:shd w:val="clear" w:color="auto" w:fill="auto"/>
          </w:tcPr>
          <w:p w:rsidR="007C49E8" w:rsidRPr="008B34C2" w:rsidRDefault="007C49E8" w:rsidP="00B0106C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8B34C2">
              <w:rPr>
                <w:rFonts w:ascii="Verdana" w:hAnsi="Verdana"/>
                <w:sz w:val="18"/>
                <w:szCs w:val="18"/>
                <w:lang w:val="en-GB"/>
              </w:rPr>
              <w:t>3</w:t>
            </w:r>
          </w:p>
          <w:p w:rsidR="007C49E8" w:rsidRPr="008B34C2" w:rsidRDefault="007C49E8" w:rsidP="00B0106C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152" w:type="dxa"/>
            <w:gridSpan w:val="2"/>
            <w:shd w:val="clear" w:color="auto" w:fill="auto"/>
          </w:tcPr>
          <w:p w:rsidR="007C49E8" w:rsidRPr="008B34C2" w:rsidRDefault="007C49E8" w:rsidP="00B0106C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8B34C2">
              <w:rPr>
                <w:rFonts w:ascii="Verdana" w:hAnsi="Verdana"/>
                <w:sz w:val="18"/>
                <w:szCs w:val="18"/>
                <w:lang w:val="en-GB"/>
              </w:rPr>
              <w:t>7</w:t>
            </w:r>
          </w:p>
          <w:p w:rsidR="007C49E8" w:rsidRPr="008B34C2" w:rsidRDefault="007C49E8" w:rsidP="00B0106C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</w:tbl>
    <w:p w:rsidR="002E0BE5" w:rsidRDefault="002E0BE5" w:rsidP="003B08E5">
      <w:pPr>
        <w:jc w:val="both"/>
        <w:rPr>
          <w:rFonts w:ascii="Verdana" w:hAnsi="Verdana"/>
          <w:b/>
          <w:sz w:val="18"/>
          <w:szCs w:val="18"/>
          <w:lang w:val="en-GB"/>
        </w:rPr>
      </w:pPr>
    </w:p>
    <w:p w:rsidR="003801C2" w:rsidRPr="003801C2" w:rsidRDefault="003801C2" w:rsidP="003B08E5">
      <w:pPr>
        <w:jc w:val="both"/>
        <w:rPr>
          <w:rFonts w:ascii="Verdana" w:hAnsi="Verdana"/>
          <w:b/>
          <w:sz w:val="18"/>
          <w:szCs w:val="18"/>
          <w:lang w:val="en-GB"/>
        </w:rPr>
      </w:pPr>
      <w:r>
        <w:rPr>
          <w:rFonts w:ascii="Verdana" w:hAnsi="Verdana"/>
          <w:b/>
          <w:sz w:val="18"/>
          <w:szCs w:val="18"/>
          <w:lang w:val="en-GB"/>
        </w:rPr>
        <w:t>Staff Mobility (</w:t>
      </w:r>
      <w:r w:rsidR="007769EC">
        <w:rPr>
          <w:rFonts w:ascii="Verdana" w:hAnsi="Verdana"/>
          <w:b/>
          <w:sz w:val="18"/>
          <w:szCs w:val="18"/>
          <w:lang w:val="en-GB"/>
        </w:rPr>
        <w:t>STA</w:t>
      </w:r>
      <w:r w:rsidR="00003D8F">
        <w:rPr>
          <w:rFonts w:ascii="Verdana" w:hAnsi="Verdana"/>
          <w:b/>
          <w:sz w:val="18"/>
          <w:szCs w:val="18"/>
          <w:lang w:val="en-GB"/>
        </w:rPr>
        <w:t xml:space="preserve"> &amp; STT</w:t>
      </w:r>
      <w:r w:rsidR="007769EC">
        <w:rPr>
          <w:rFonts w:ascii="Verdana" w:hAnsi="Verdana"/>
          <w:b/>
          <w:sz w:val="18"/>
          <w:szCs w:val="18"/>
          <w:lang w:val="en-GB"/>
        </w:rPr>
        <w:t>)</w:t>
      </w:r>
    </w:p>
    <w:tbl>
      <w:tblPr>
        <w:tblW w:w="918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992"/>
        <w:gridCol w:w="1507"/>
        <w:gridCol w:w="1470"/>
        <w:gridCol w:w="1842"/>
      </w:tblGrid>
      <w:tr w:rsidR="003B08E5" w:rsidRPr="006F0FF7" w:rsidTr="003F45A8">
        <w:trPr>
          <w:trHeight w:val="465"/>
        </w:trPr>
        <w:tc>
          <w:tcPr>
            <w:tcW w:w="1668" w:type="dxa"/>
            <w:vMerge w:val="restart"/>
            <w:shd w:val="clear" w:color="auto" w:fill="003399"/>
          </w:tcPr>
          <w:p w:rsidR="003B08E5" w:rsidRPr="006F0FF7" w:rsidRDefault="003B08E5" w:rsidP="00B0106C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FROM</w:t>
            </w:r>
          </w:p>
          <w:p w:rsidR="003B08E5" w:rsidRPr="006F0FF7" w:rsidRDefault="003B08E5" w:rsidP="00B0106C">
            <w:pPr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vMerge w:val="restart"/>
            <w:shd w:val="clear" w:color="auto" w:fill="003399"/>
          </w:tcPr>
          <w:p w:rsidR="003B08E5" w:rsidRPr="006F0FF7" w:rsidRDefault="003B08E5" w:rsidP="00B0106C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TO</w:t>
            </w:r>
          </w:p>
          <w:p w:rsidR="003B08E5" w:rsidRPr="006F0FF7" w:rsidRDefault="003B08E5" w:rsidP="00B0106C">
            <w:pPr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vMerge w:val="restart"/>
            <w:shd w:val="clear" w:color="auto" w:fill="003399"/>
          </w:tcPr>
          <w:p w:rsidR="003B08E5" w:rsidRPr="006F0FF7" w:rsidRDefault="003B08E5" w:rsidP="00B0106C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  <w:r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>S</w:t>
            </w:r>
            <w:r w:rsidR="00EC7354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>ubject</w:t>
            </w:r>
            <w:r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 xml:space="preserve"> area</w:t>
            </w:r>
            <w:r w:rsidRPr="006F0FF7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 xml:space="preserve"> code</w:t>
            </w:r>
            <w:r w:rsidRPr="006F0FF7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br/>
            </w:r>
          </w:p>
          <w:p w:rsidR="003B08E5" w:rsidRPr="006F0FF7" w:rsidRDefault="003B08E5" w:rsidP="00B0106C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</w:p>
        </w:tc>
        <w:tc>
          <w:tcPr>
            <w:tcW w:w="1507" w:type="dxa"/>
            <w:vMerge w:val="restart"/>
            <w:shd w:val="clear" w:color="auto" w:fill="003399"/>
          </w:tcPr>
          <w:p w:rsidR="003B08E5" w:rsidRPr="006F0FF7" w:rsidRDefault="003B08E5" w:rsidP="00B0106C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  <w:r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>S</w:t>
            </w:r>
            <w:r w:rsidR="00EC7354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 xml:space="preserve">ubject </w:t>
            </w:r>
            <w:r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>area</w:t>
            </w:r>
            <w:r w:rsidR="006A2A00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 xml:space="preserve"> name</w:t>
            </w:r>
            <w:r w:rsidR="006A2A00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br/>
            </w:r>
            <w:r w:rsidRPr="006F0FF7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br/>
            </w:r>
          </w:p>
          <w:p w:rsidR="003B08E5" w:rsidRPr="006F0FF7" w:rsidRDefault="003B08E5" w:rsidP="00B0106C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</w:p>
        </w:tc>
        <w:tc>
          <w:tcPr>
            <w:tcW w:w="3312" w:type="dxa"/>
            <w:gridSpan w:val="2"/>
            <w:shd w:val="clear" w:color="auto" w:fill="003399"/>
          </w:tcPr>
          <w:p w:rsidR="003B08E5" w:rsidRPr="006F0FF7" w:rsidRDefault="006A2A00" w:rsidP="007769EC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color w:val="FFFFFF"/>
                <w:sz w:val="20"/>
                <w:lang w:val="en-GB"/>
              </w:rPr>
              <w:t>Staff Mobility for Teaching</w:t>
            </w:r>
            <w:r w:rsidR="007769EC">
              <w:rPr>
                <w:rFonts w:ascii="Verdana" w:hAnsi="Verdana"/>
                <w:color w:val="FFFFFF"/>
                <w:sz w:val="20"/>
                <w:lang w:val="en-GB"/>
              </w:rPr>
              <w:t xml:space="preserve"> </w:t>
            </w:r>
            <w:r w:rsidR="00003D8F">
              <w:rPr>
                <w:rFonts w:ascii="Verdana" w:hAnsi="Verdana"/>
                <w:color w:val="FFFFFF"/>
                <w:sz w:val="20"/>
                <w:lang w:val="en-GB"/>
              </w:rPr>
              <w:t>&amp; Staff Mobility for Training</w:t>
            </w:r>
          </w:p>
        </w:tc>
      </w:tr>
      <w:tr w:rsidR="003B08E5" w:rsidRPr="006F0FF7" w:rsidTr="003F45A8">
        <w:trPr>
          <w:trHeight w:val="597"/>
        </w:trPr>
        <w:tc>
          <w:tcPr>
            <w:tcW w:w="1668" w:type="dxa"/>
            <w:vMerge/>
            <w:shd w:val="clear" w:color="auto" w:fill="003399"/>
          </w:tcPr>
          <w:p w:rsidR="003B08E5" w:rsidRPr="006F0FF7" w:rsidRDefault="003B08E5" w:rsidP="00B0106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701" w:type="dxa"/>
            <w:vMerge/>
            <w:shd w:val="clear" w:color="auto" w:fill="003399"/>
          </w:tcPr>
          <w:p w:rsidR="003B08E5" w:rsidRPr="006F0FF7" w:rsidRDefault="003B08E5" w:rsidP="00B0106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992" w:type="dxa"/>
            <w:vMerge/>
            <w:shd w:val="clear" w:color="auto" w:fill="003399"/>
          </w:tcPr>
          <w:p w:rsidR="003B08E5" w:rsidRPr="006F0FF7" w:rsidRDefault="003B08E5" w:rsidP="00B0106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507" w:type="dxa"/>
            <w:vMerge/>
            <w:shd w:val="clear" w:color="auto" w:fill="003399"/>
          </w:tcPr>
          <w:p w:rsidR="003B08E5" w:rsidRPr="006F0FF7" w:rsidRDefault="003B08E5" w:rsidP="00B0106C">
            <w:pPr>
              <w:jc w:val="center"/>
              <w:rPr>
                <w:rFonts w:ascii="Verdana" w:hAnsi="Verdana"/>
                <w:color w:val="FFFFFF"/>
                <w:sz w:val="20"/>
                <w:lang w:val="en-GB"/>
              </w:rPr>
            </w:pPr>
          </w:p>
        </w:tc>
        <w:tc>
          <w:tcPr>
            <w:tcW w:w="1470" w:type="dxa"/>
            <w:shd w:val="clear" w:color="auto" w:fill="003399"/>
          </w:tcPr>
          <w:p w:rsidR="003B08E5" w:rsidRPr="006F0FF7" w:rsidRDefault="006A2A00" w:rsidP="007769EC">
            <w:pPr>
              <w:spacing w:after="120"/>
              <w:jc w:val="center"/>
              <w:rPr>
                <w:rFonts w:ascii="Verdana" w:hAnsi="Verdana"/>
                <w:i/>
                <w:color w:val="FFFFFF"/>
                <w:sz w:val="20"/>
                <w:lang w:val="en-GB"/>
              </w:rPr>
            </w:pPr>
            <w:r>
              <w:rPr>
                <w:rFonts w:ascii="Verdana" w:hAnsi="Verdana"/>
                <w:color w:val="FFFFFF"/>
                <w:sz w:val="20"/>
                <w:lang w:val="en-GB"/>
              </w:rPr>
              <w:t>Teachers</w:t>
            </w:r>
            <w:r w:rsidR="00456B56">
              <w:rPr>
                <w:rFonts w:ascii="Verdana" w:hAnsi="Verdana"/>
                <w:color w:val="FFFFFF"/>
                <w:sz w:val="20"/>
                <w:lang w:val="en-GB"/>
              </w:rPr>
              <w:t xml:space="preserve"> </w:t>
            </w:r>
            <w:r w:rsidR="003B08E5" w:rsidRPr="006F0FF7">
              <w:rPr>
                <w:rFonts w:ascii="Verdana" w:hAnsi="Verdana"/>
                <w:color w:val="FFFFFF"/>
                <w:sz w:val="20"/>
                <w:lang w:val="en-GB"/>
              </w:rPr>
              <w:br/>
            </w:r>
            <w:r w:rsidR="003B08E5" w:rsidRPr="006F0FF7">
              <w:rPr>
                <w:rFonts w:ascii="Verdana" w:hAnsi="Verdana"/>
                <w:color w:val="FFFFFF"/>
                <w:sz w:val="20"/>
                <w:lang w:val="en-GB"/>
              </w:rPr>
              <w:br/>
            </w:r>
          </w:p>
        </w:tc>
        <w:tc>
          <w:tcPr>
            <w:tcW w:w="1842" w:type="dxa"/>
            <w:shd w:val="clear" w:color="auto" w:fill="003399"/>
          </w:tcPr>
          <w:p w:rsidR="003B08E5" w:rsidRPr="006F0FF7" w:rsidRDefault="006A2A00" w:rsidP="00B0106C">
            <w:pPr>
              <w:jc w:val="center"/>
              <w:rPr>
                <w:rFonts w:ascii="Verdana" w:hAnsi="Verdana"/>
                <w:color w:val="FFFFFF"/>
                <w:sz w:val="20"/>
                <w:lang w:val="en-GB"/>
              </w:rPr>
            </w:pPr>
            <w:r>
              <w:rPr>
                <w:rFonts w:ascii="Verdana" w:hAnsi="Verdana"/>
                <w:color w:val="FFFFFF"/>
                <w:sz w:val="20"/>
                <w:lang w:val="en-GB"/>
              </w:rPr>
              <w:t>Days</w:t>
            </w:r>
            <w:r>
              <w:rPr>
                <w:rFonts w:ascii="Verdana" w:hAnsi="Verdana"/>
                <w:i/>
                <w:color w:val="FFFFFF"/>
                <w:sz w:val="20"/>
                <w:lang w:val="en-GB"/>
              </w:rPr>
              <w:br/>
            </w:r>
            <w:r w:rsidR="003B08E5" w:rsidRPr="006F0FF7">
              <w:rPr>
                <w:rFonts w:ascii="Verdana" w:hAnsi="Verdana"/>
                <w:i/>
                <w:color w:val="FFFFFF"/>
                <w:sz w:val="20"/>
                <w:lang w:val="en-GB"/>
              </w:rPr>
              <w:br/>
            </w:r>
          </w:p>
        </w:tc>
      </w:tr>
      <w:tr w:rsidR="006439B2" w:rsidRPr="006F0FF7" w:rsidTr="003F45A8">
        <w:trPr>
          <w:trHeight w:val="1003"/>
        </w:trPr>
        <w:tc>
          <w:tcPr>
            <w:tcW w:w="1668" w:type="dxa"/>
            <w:shd w:val="clear" w:color="auto" w:fill="auto"/>
          </w:tcPr>
          <w:p w:rsidR="006439B2" w:rsidRPr="008B34C2" w:rsidRDefault="006439B2" w:rsidP="00F44C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8B34C2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SI MARIBOR01</w:t>
            </w:r>
          </w:p>
          <w:p w:rsidR="006439B2" w:rsidRPr="008B34C2" w:rsidRDefault="006439B2" w:rsidP="00B0106C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:rsidR="006439B2" w:rsidRPr="008B34C2" w:rsidRDefault="006439B2" w:rsidP="008B34C2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8B34C2">
              <w:rPr>
                <w:rFonts w:ascii="Verdana" w:hAnsi="Verdana"/>
                <w:sz w:val="18"/>
                <w:szCs w:val="18"/>
                <w:lang w:val="en-GB"/>
              </w:rPr>
              <w:t>HU BUDAPE54</w:t>
            </w:r>
          </w:p>
        </w:tc>
        <w:tc>
          <w:tcPr>
            <w:tcW w:w="992" w:type="dxa"/>
            <w:shd w:val="clear" w:color="auto" w:fill="auto"/>
          </w:tcPr>
          <w:p w:rsidR="006439B2" w:rsidRPr="008B34C2" w:rsidRDefault="006439B2" w:rsidP="00F50350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8B34C2">
              <w:rPr>
                <w:rFonts w:ascii="Verdana" w:hAnsi="Verdana"/>
                <w:sz w:val="18"/>
                <w:szCs w:val="18"/>
                <w:lang w:val="en-GB"/>
              </w:rPr>
              <w:t>99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439B2" w:rsidRDefault="006439B2" w:rsidP="006439B2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8B34C2">
              <w:rPr>
                <w:rFonts w:ascii="Verdana" w:hAnsi="Verdana"/>
                <w:sz w:val="18"/>
                <w:szCs w:val="18"/>
                <w:lang w:val="en-GB"/>
              </w:rPr>
              <w:t>Law Enforcement Education</w:t>
            </w:r>
          </w:p>
          <w:p w:rsidR="008B34C2" w:rsidRPr="008B34C2" w:rsidRDefault="008B34C2" w:rsidP="006439B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470" w:type="dxa"/>
            <w:shd w:val="clear" w:color="auto" w:fill="auto"/>
          </w:tcPr>
          <w:p w:rsidR="006439B2" w:rsidRPr="008B34C2" w:rsidRDefault="006439B2" w:rsidP="00B0106C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8B34C2">
              <w:rPr>
                <w:rFonts w:ascii="Verdana" w:hAnsi="Verdana"/>
                <w:sz w:val="18"/>
                <w:szCs w:val="18"/>
                <w:lang w:val="en-GB"/>
              </w:rPr>
              <w:t>2 teachers</w:t>
            </w:r>
          </w:p>
          <w:p w:rsidR="006439B2" w:rsidRPr="008B34C2" w:rsidRDefault="006439B2" w:rsidP="00B0106C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8B34C2">
              <w:rPr>
                <w:rFonts w:ascii="Verdana" w:hAnsi="Verdana"/>
                <w:sz w:val="18"/>
                <w:szCs w:val="18"/>
                <w:lang w:val="en-GB"/>
              </w:rPr>
              <w:t>1 staff</w:t>
            </w:r>
          </w:p>
        </w:tc>
        <w:tc>
          <w:tcPr>
            <w:tcW w:w="1842" w:type="dxa"/>
            <w:shd w:val="clear" w:color="auto" w:fill="auto"/>
          </w:tcPr>
          <w:p w:rsidR="006439B2" w:rsidRPr="008B34C2" w:rsidRDefault="006439B2" w:rsidP="006439B2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8B34C2">
              <w:rPr>
                <w:rFonts w:ascii="Verdana" w:hAnsi="Verdana"/>
                <w:sz w:val="18"/>
                <w:szCs w:val="18"/>
                <w:lang w:val="en-GB"/>
              </w:rPr>
              <w:t>2x5= 10 days</w:t>
            </w:r>
          </w:p>
          <w:p w:rsidR="006439B2" w:rsidRPr="008B34C2" w:rsidRDefault="006439B2" w:rsidP="006439B2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8B34C2">
              <w:rPr>
                <w:rFonts w:ascii="Verdana" w:hAnsi="Verdana"/>
                <w:sz w:val="18"/>
                <w:szCs w:val="18"/>
                <w:lang w:val="en-GB"/>
              </w:rPr>
              <w:t>1x 5=5 days</w:t>
            </w:r>
          </w:p>
        </w:tc>
      </w:tr>
      <w:tr w:rsidR="008B34C2" w:rsidRPr="006F0FF7" w:rsidTr="003F45A8">
        <w:trPr>
          <w:trHeight w:val="897"/>
        </w:trPr>
        <w:tc>
          <w:tcPr>
            <w:tcW w:w="1668" w:type="dxa"/>
            <w:shd w:val="clear" w:color="auto" w:fill="auto"/>
          </w:tcPr>
          <w:p w:rsidR="008B34C2" w:rsidRPr="008B34C2" w:rsidRDefault="008B34C2" w:rsidP="008B34C2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8B34C2">
              <w:rPr>
                <w:rFonts w:ascii="Verdana" w:hAnsi="Verdana"/>
                <w:sz w:val="18"/>
                <w:szCs w:val="18"/>
                <w:lang w:val="en-GB"/>
              </w:rPr>
              <w:t>HU BUDAPE54</w:t>
            </w:r>
          </w:p>
        </w:tc>
        <w:tc>
          <w:tcPr>
            <w:tcW w:w="1701" w:type="dxa"/>
            <w:shd w:val="clear" w:color="auto" w:fill="auto"/>
          </w:tcPr>
          <w:p w:rsidR="008B34C2" w:rsidRPr="008B34C2" w:rsidRDefault="008B34C2" w:rsidP="00F44C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8B34C2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 xml:space="preserve">SI </w:t>
            </w:r>
            <w:r w:rsidR="003F45A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M</w:t>
            </w:r>
            <w:r w:rsidRPr="008B34C2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ARIBOR0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1</w:t>
            </w:r>
          </w:p>
          <w:p w:rsidR="008B34C2" w:rsidRPr="008B34C2" w:rsidRDefault="008B34C2" w:rsidP="00B0106C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8B34C2" w:rsidRPr="008B34C2" w:rsidRDefault="008B34C2" w:rsidP="00FF082D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8B34C2">
              <w:rPr>
                <w:rFonts w:ascii="Verdana" w:hAnsi="Verdana"/>
                <w:sz w:val="18"/>
                <w:szCs w:val="18"/>
                <w:lang w:val="en-GB"/>
              </w:rPr>
              <w:t>99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8B34C2" w:rsidRPr="008B34C2" w:rsidRDefault="008B34C2" w:rsidP="00FF082D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8B34C2">
              <w:rPr>
                <w:rFonts w:ascii="Verdana" w:hAnsi="Verdana"/>
                <w:sz w:val="18"/>
                <w:szCs w:val="18"/>
                <w:lang w:val="en-GB"/>
              </w:rPr>
              <w:t>Law Enforcement Education</w:t>
            </w:r>
          </w:p>
          <w:p w:rsidR="008B34C2" w:rsidRPr="008B34C2" w:rsidRDefault="008B34C2" w:rsidP="00FF082D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  <w:p w:rsidR="008B34C2" w:rsidRPr="008B34C2" w:rsidRDefault="008B34C2" w:rsidP="00FF082D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  <w:p w:rsidR="008B34C2" w:rsidRPr="008B34C2" w:rsidRDefault="008B34C2" w:rsidP="00FF082D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  <w:p w:rsidR="008B34C2" w:rsidRPr="008B34C2" w:rsidRDefault="008B34C2" w:rsidP="00FF082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470" w:type="dxa"/>
            <w:shd w:val="clear" w:color="auto" w:fill="auto"/>
          </w:tcPr>
          <w:p w:rsidR="008B34C2" w:rsidRPr="008B34C2" w:rsidRDefault="008B34C2" w:rsidP="00F44C9F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8B34C2">
              <w:rPr>
                <w:rFonts w:ascii="Verdana" w:hAnsi="Verdana"/>
                <w:sz w:val="18"/>
                <w:szCs w:val="18"/>
                <w:lang w:val="en-GB"/>
              </w:rPr>
              <w:t>2 teachers</w:t>
            </w:r>
          </w:p>
          <w:p w:rsidR="008B34C2" w:rsidRPr="008B34C2" w:rsidRDefault="008B34C2" w:rsidP="00F44C9F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8B34C2">
              <w:rPr>
                <w:rFonts w:ascii="Verdana" w:hAnsi="Verdana"/>
                <w:sz w:val="18"/>
                <w:szCs w:val="18"/>
                <w:lang w:val="en-GB"/>
              </w:rPr>
              <w:t>1 staff</w:t>
            </w:r>
          </w:p>
        </w:tc>
        <w:tc>
          <w:tcPr>
            <w:tcW w:w="1842" w:type="dxa"/>
            <w:shd w:val="clear" w:color="auto" w:fill="auto"/>
          </w:tcPr>
          <w:p w:rsidR="008B34C2" w:rsidRPr="008B34C2" w:rsidRDefault="008B34C2" w:rsidP="006439B2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8B34C2">
              <w:rPr>
                <w:rFonts w:ascii="Verdana" w:hAnsi="Verdana"/>
                <w:sz w:val="18"/>
                <w:szCs w:val="18"/>
                <w:lang w:val="en-GB"/>
              </w:rPr>
              <w:t>2x5= 10 days</w:t>
            </w:r>
          </w:p>
          <w:p w:rsidR="008B34C2" w:rsidRPr="008B34C2" w:rsidRDefault="008B34C2" w:rsidP="006439B2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8B34C2">
              <w:rPr>
                <w:rFonts w:ascii="Verdana" w:hAnsi="Verdana"/>
                <w:sz w:val="18"/>
                <w:szCs w:val="18"/>
                <w:lang w:val="en-GB"/>
              </w:rPr>
              <w:t>1x 5=5 days</w:t>
            </w:r>
          </w:p>
        </w:tc>
      </w:tr>
    </w:tbl>
    <w:p w:rsidR="006439B2" w:rsidRDefault="006439B2" w:rsidP="003B457C">
      <w:pPr>
        <w:keepNext/>
        <w:keepLines/>
        <w:tabs>
          <w:tab w:val="left" w:pos="426"/>
        </w:tabs>
        <w:rPr>
          <w:rFonts w:ascii="Verdana" w:hAnsi="Verdana"/>
          <w:b/>
          <w:color w:val="002060"/>
          <w:lang w:val="en-GB"/>
        </w:rPr>
      </w:pPr>
    </w:p>
    <w:p w:rsidR="003B08E5" w:rsidRDefault="003B08E5" w:rsidP="003B457C">
      <w:pPr>
        <w:keepNext/>
        <w:keepLines/>
        <w:tabs>
          <w:tab w:val="left" w:pos="426"/>
        </w:tabs>
        <w:rPr>
          <w:rFonts w:ascii="Verdana" w:hAnsi="Verdana"/>
          <w:b/>
          <w:color w:val="002060"/>
          <w:lang w:val="en-GB"/>
        </w:rPr>
      </w:pPr>
      <w:r w:rsidRPr="00E46AF7">
        <w:rPr>
          <w:rFonts w:ascii="Verdana" w:hAnsi="Verdana"/>
          <w:b/>
          <w:color w:val="002060"/>
          <w:lang w:val="en-GB"/>
        </w:rPr>
        <w:t>C.</w:t>
      </w:r>
      <w:r w:rsidRPr="00E46AF7">
        <w:rPr>
          <w:rFonts w:ascii="Verdana" w:hAnsi="Verdana"/>
          <w:b/>
          <w:color w:val="002060"/>
          <w:lang w:val="en-GB"/>
        </w:rPr>
        <w:tab/>
      </w:r>
      <w:r w:rsidR="00AE3AA8">
        <w:rPr>
          <w:rFonts w:ascii="Verdana" w:hAnsi="Verdana"/>
          <w:b/>
          <w:color w:val="002060"/>
          <w:lang w:val="en-GB"/>
        </w:rPr>
        <w:t>Recommended language skills</w:t>
      </w:r>
    </w:p>
    <w:p w:rsidR="00EA7013" w:rsidRPr="00CC207B" w:rsidRDefault="00EA7013" w:rsidP="00CC207B">
      <w:pPr>
        <w:spacing w:after="360"/>
        <w:jc w:val="both"/>
        <w:rPr>
          <w:rFonts w:ascii="Verdana" w:hAnsi="Verdana"/>
          <w:sz w:val="20"/>
          <w:lang w:val="en-GB"/>
        </w:rPr>
      </w:pPr>
      <w:r w:rsidRPr="00641F44">
        <w:rPr>
          <w:rFonts w:ascii="Verdana" w:hAnsi="Verdana"/>
          <w:sz w:val="20"/>
          <w:lang w:val="en-GB"/>
        </w:rPr>
        <w:t>The sending institution</w:t>
      </w:r>
      <w:r>
        <w:rPr>
          <w:rFonts w:ascii="Verdana" w:hAnsi="Verdana"/>
          <w:sz w:val="20"/>
          <w:lang w:val="en-GB"/>
        </w:rPr>
        <w:t>, following agreement with the receiving institution,</w:t>
      </w:r>
      <w:r w:rsidRPr="00641F44">
        <w:rPr>
          <w:rFonts w:ascii="Verdana" w:hAnsi="Verdana"/>
          <w:sz w:val="20"/>
          <w:lang w:val="en-GB"/>
        </w:rPr>
        <w:t xml:space="preserve"> is responsible for </w:t>
      </w:r>
      <w:r w:rsidR="00CC207B">
        <w:rPr>
          <w:rFonts w:ascii="Verdana" w:hAnsi="Verdana"/>
          <w:sz w:val="20"/>
          <w:lang w:val="en-GB"/>
        </w:rPr>
        <w:t xml:space="preserve">providing support to its </w:t>
      </w:r>
      <w:r w:rsidRPr="00641F44">
        <w:rPr>
          <w:rFonts w:ascii="Verdana" w:hAnsi="Verdana"/>
          <w:sz w:val="20"/>
          <w:lang w:val="en-GB"/>
        </w:rPr>
        <w:t xml:space="preserve">nominated candidates </w:t>
      </w:r>
      <w:r w:rsidR="00CC207B">
        <w:rPr>
          <w:rFonts w:ascii="Verdana" w:hAnsi="Verdana"/>
          <w:sz w:val="20"/>
          <w:lang w:val="en-GB"/>
        </w:rPr>
        <w:t xml:space="preserve">so that they can have the recommended </w:t>
      </w:r>
      <w:r w:rsidR="00853E8E">
        <w:rPr>
          <w:rFonts w:ascii="Verdana" w:hAnsi="Verdana"/>
          <w:sz w:val="20"/>
          <w:lang w:val="en-GB"/>
        </w:rPr>
        <w:t>l</w:t>
      </w:r>
      <w:r w:rsidRPr="00CC207B">
        <w:rPr>
          <w:rFonts w:ascii="Verdana" w:hAnsi="Verdana"/>
          <w:sz w:val="20"/>
          <w:lang w:val="en-GB"/>
        </w:rPr>
        <w:t>anguage skills at the start of the study or teaching period:</w:t>
      </w:r>
    </w:p>
    <w:tbl>
      <w:tblPr>
        <w:tblW w:w="9348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083"/>
        <w:gridCol w:w="1309"/>
        <w:gridCol w:w="1309"/>
        <w:gridCol w:w="1878"/>
        <w:gridCol w:w="1960"/>
      </w:tblGrid>
      <w:tr w:rsidR="00EA7013" w:rsidRPr="006F0FF7" w:rsidTr="003F45A8">
        <w:tc>
          <w:tcPr>
            <w:tcW w:w="1809" w:type="dxa"/>
            <w:vMerge w:val="restart"/>
            <w:shd w:val="clear" w:color="auto" w:fill="003399"/>
          </w:tcPr>
          <w:p w:rsidR="00EA7013" w:rsidRPr="006F0FF7" w:rsidRDefault="00EA7013" w:rsidP="00B0106C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Receiving institution</w:t>
            </w: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br/>
            </w: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br/>
            </w: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code]</w:t>
            </w:r>
          </w:p>
        </w:tc>
        <w:tc>
          <w:tcPr>
            <w:tcW w:w="1083" w:type="dxa"/>
            <w:vMerge w:val="restart"/>
            <w:shd w:val="clear" w:color="auto" w:fill="003399"/>
          </w:tcPr>
          <w:p w:rsidR="00EA7013" w:rsidRPr="006F0FF7" w:rsidRDefault="00FE223C" w:rsidP="00FE223C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  <w:r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>Optional: Subject</w:t>
            </w:r>
            <w:r w:rsidR="00EA7013" w:rsidRPr="006F0FF7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 xml:space="preserve"> area </w:t>
            </w:r>
          </w:p>
        </w:tc>
        <w:tc>
          <w:tcPr>
            <w:tcW w:w="1309" w:type="dxa"/>
            <w:vMerge w:val="restart"/>
            <w:shd w:val="clear" w:color="auto" w:fill="003399"/>
          </w:tcPr>
          <w:p w:rsidR="00EA7013" w:rsidRPr="006F0FF7" w:rsidRDefault="00EA7013" w:rsidP="00B0106C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Language</w:t>
            </w: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br/>
              <w:t>of instruc</w:t>
            </w: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softHyphen/>
              <w:t>tion 1</w:t>
            </w:r>
          </w:p>
        </w:tc>
        <w:tc>
          <w:tcPr>
            <w:tcW w:w="1309" w:type="dxa"/>
            <w:vMerge w:val="restart"/>
            <w:shd w:val="clear" w:color="auto" w:fill="003399"/>
          </w:tcPr>
          <w:p w:rsidR="00EA7013" w:rsidRPr="006F0FF7" w:rsidRDefault="00EA7013" w:rsidP="00B0106C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Language</w:t>
            </w: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br/>
              <w:t>of instruc</w:t>
            </w: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softHyphen/>
              <w:t>tion 2</w:t>
            </w:r>
          </w:p>
        </w:tc>
        <w:tc>
          <w:tcPr>
            <w:tcW w:w="3838" w:type="dxa"/>
            <w:gridSpan w:val="2"/>
            <w:shd w:val="clear" w:color="auto" w:fill="003399"/>
          </w:tcPr>
          <w:p w:rsidR="00EA7013" w:rsidRPr="006F0FF7" w:rsidRDefault="00EA7013" w:rsidP="00C97689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Recommended language of instruction level</w:t>
            </w:r>
          </w:p>
        </w:tc>
      </w:tr>
      <w:tr w:rsidR="00EA7013" w:rsidRPr="006F0FF7" w:rsidTr="003F45A8">
        <w:tc>
          <w:tcPr>
            <w:tcW w:w="1809" w:type="dxa"/>
            <w:vMerge/>
            <w:shd w:val="clear" w:color="auto" w:fill="003399"/>
          </w:tcPr>
          <w:p w:rsidR="00EA7013" w:rsidRPr="006F0FF7" w:rsidRDefault="00EA7013" w:rsidP="00B0106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083" w:type="dxa"/>
            <w:vMerge/>
            <w:shd w:val="clear" w:color="auto" w:fill="003399"/>
          </w:tcPr>
          <w:p w:rsidR="00EA7013" w:rsidRPr="006F0FF7" w:rsidRDefault="00EA7013" w:rsidP="00B0106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309" w:type="dxa"/>
            <w:vMerge/>
            <w:shd w:val="clear" w:color="auto" w:fill="003399"/>
          </w:tcPr>
          <w:p w:rsidR="00EA7013" w:rsidRPr="006F0FF7" w:rsidRDefault="00EA7013" w:rsidP="00B0106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309" w:type="dxa"/>
            <w:vMerge/>
            <w:shd w:val="clear" w:color="auto" w:fill="003399"/>
          </w:tcPr>
          <w:p w:rsidR="00EA7013" w:rsidRPr="006F0FF7" w:rsidRDefault="00EA7013" w:rsidP="00B0106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878" w:type="dxa"/>
            <w:shd w:val="clear" w:color="auto" w:fill="003399"/>
          </w:tcPr>
          <w:p w:rsidR="00EA7013" w:rsidRPr="006F0FF7" w:rsidRDefault="00EA7013" w:rsidP="00B0106C">
            <w:pPr>
              <w:spacing w:after="120"/>
              <w:jc w:val="center"/>
              <w:rPr>
                <w:rFonts w:ascii="Verdana" w:hAnsi="Verdana"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color w:val="FFFFFF"/>
                <w:sz w:val="20"/>
                <w:lang w:val="en-GB"/>
              </w:rPr>
              <w:t>Student Mobility for Studies</w:t>
            </w:r>
          </w:p>
          <w:p w:rsidR="00EA7013" w:rsidRPr="006F0FF7" w:rsidRDefault="00EA7013" w:rsidP="00B0106C">
            <w:pPr>
              <w:spacing w:after="0"/>
              <w:jc w:val="center"/>
              <w:rPr>
                <w:rFonts w:ascii="Verdana" w:hAnsi="Verdana"/>
                <w:i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sz w:val="16"/>
                <w:szCs w:val="16"/>
                <w:lang w:val="en-GB"/>
              </w:rPr>
              <w:t>[</w:t>
            </w:r>
            <w:r w:rsidRPr="006F0FF7"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>Minimum recommended level: B1</w:t>
            </w:r>
            <w:r w:rsidRPr="006F0FF7">
              <w:rPr>
                <w:rFonts w:ascii="Verdana" w:hAnsi="Verdana"/>
                <w:sz w:val="16"/>
                <w:szCs w:val="16"/>
                <w:lang w:val="en-GB"/>
              </w:rPr>
              <w:t>]</w:t>
            </w:r>
          </w:p>
        </w:tc>
        <w:tc>
          <w:tcPr>
            <w:tcW w:w="1960" w:type="dxa"/>
            <w:shd w:val="clear" w:color="auto" w:fill="003399"/>
          </w:tcPr>
          <w:p w:rsidR="00EA7013" w:rsidRPr="006F0FF7" w:rsidRDefault="00EA7013" w:rsidP="00B0106C">
            <w:pPr>
              <w:spacing w:after="120"/>
              <w:jc w:val="center"/>
              <w:rPr>
                <w:rFonts w:ascii="Verdana" w:hAnsi="Verdana"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color w:val="FFFFFF"/>
                <w:sz w:val="20"/>
                <w:lang w:val="en-GB"/>
              </w:rPr>
              <w:t>Staff Mobility for Teaching</w:t>
            </w:r>
          </w:p>
          <w:p w:rsidR="00EA7013" w:rsidRPr="006F0FF7" w:rsidRDefault="00EA7013" w:rsidP="00B0106C">
            <w:pPr>
              <w:jc w:val="center"/>
              <w:rPr>
                <w:rFonts w:ascii="Verdana" w:hAnsi="Verdana"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sz w:val="16"/>
                <w:szCs w:val="16"/>
                <w:lang w:val="en-GB"/>
              </w:rPr>
              <w:t>[</w:t>
            </w:r>
            <w:r w:rsidRPr="006F0FF7"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>Minimum recommended level: B2</w:t>
            </w:r>
            <w:r w:rsidRPr="006F0FF7">
              <w:rPr>
                <w:rFonts w:ascii="Verdana" w:hAnsi="Verdana"/>
                <w:sz w:val="16"/>
                <w:szCs w:val="16"/>
                <w:lang w:val="en-GB"/>
              </w:rPr>
              <w:t>]</w:t>
            </w:r>
          </w:p>
        </w:tc>
      </w:tr>
      <w:tr w:rsidR="00EA7013" w:rsidRPr="006F0FF7" w:rsidTr="003F45A8">
        <w:tc>
          <w:tcPr>
            <w:tcW w:w="1809" w:type="dxa"/>
            <w:shd w:val="clear" w:color="auto" w:fill="auto"/>
          </w:tcPr>
          <w:p w:rsidR="00EA7013" w:rsidRPr="00F44C9F" w:rsidRDefault="00F44C9F" w:rsidP="00F44C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412024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SI MARIBOR01</w:t>
            </w:r>
          </w:p>
        </w:tc>
        <w:tc>
          <w:tcPr>
            <w:tcW w:w="1083" w:type="dxa"/>
            <w:shd w:val="clear" w:color="auto" w:fill="auto"/>
          </w:tcPr>
          <w:p w:rsidR="00EA7013" w:rsidRPr="006F0FF7" w:rsidRDefault="00EA7013" w:rsidP="00B0106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309" w:type="dxa"/>
            <w:shd w:val="clear" w:color="auto" w:fill="auto"/>
          </w:tcPr>
          <w:p w:rsidR="00EA7013" w:rsidRPr="002739D9" w:rsidRDefault="008B1FBC" w:rsidP="00B0106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739D9">
              <w:rPr>
                <w:rFonts w:ascii="Arial" w:hAnsi="Arial" w:cs="Arial"/>
                <w:sz w:val="18"/>
                <w:szCs w:val="18"/>
                <w:lang w:val="en-GB"/>
              </w:rPr>
              <w:t>English</w:t>
            </w:r>
          </w:p>
        </w:tc>
        <w:tc>
          <w:tcPr>
            <w:tcW w:w="1309" w:type="dxa"/>
            <w:shd w:val="clear" w:color="auto" w:fill="auto"/>
          </w:tcPr>
          <w:p w:rsidR="00EA7013" w:rsidRPr="002739D9" w:rsidRDefault="00EA7013" w:rsidP="00B0106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878" w:type="dxa"/>
            <w:shd w:val="clear" w:color="auto" w:fill="auto"/>
          </w:tcPr>
          <w:p w:rsidR="00EA7013" w:rsidRPr="002739D9" w:rsidRDefault="003801C2" w:rsidP="00B0106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739D9">
              <w:rPr>
                <w:rFonts w:ascii="Arial" w:hAnsi="Arial" w:cs="Arial"/>
                <w:sz w:val="18"/>
                <w:szCs w:val="18"/>
                <w:lang w:val="en-GB"/>
              </w:rPr>
              <w:t>B</w:t>
            </w:r>
            <w:r w:rsidR="00F44C9F" w:rsidRPr="002739D9">
              <w:rPr>
                <w:rFonts w:ascii="Arial" w:hAnsi="Arial" w:cs="Arial"/>
                <w:sz w:val="18"/>
                <w:szCs w:val="18"/>
                <w:lang w:val="en-GB"/>
              </w:rPr>
              <w:t>1</w:t>
            </w:r>
          </w:p>
        </w:tc>
        <w:tc>
          <w:tcPr>
            <w:tcW w:w="1960" w:type="dxa"/>
            <w:shd w:val="clear" w:color="auto" w:fill="auto"/>
          </w:tcPr>
          <w:p w:rsidR="00EA7013" w:rsidRPr="002739D9" w:rsidRDefault="003801C2" w:rsidP="00B0106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739D9">
              <w:rPr>
                <w:rFonts w:ascii="Arial" w:hAnsi="Arial" w:cs="Arial"/>
                <w:sz w:val="18"/>
                <w:szCs w:val="18"/>
                <w:lang w:val="en-GB"/>
              </w:rPr>
              <w:t>B2</w:t>
            </w:r>
          </w:p>
        </w:tc>
      </w:tr>
      <w:tr w:rsidR="00EA7013" w:rsidRPr="006F0FF7" w:rsidTr="003F45A8">
        <w:tc>
          <w:tcPr>
            <w:tcW w:w="1809" w:type="dxa"/>
            <w:shd w:val="clear" w:color="auto" w:fill="auto"/>
          </w:tcPr>
          <w:p w:rsidR="00EA7013" w:rsidRPr="006F0FF7" w:rsidRDefault="003D62A9" w:rsidP="008B34C2">
            <w:pPr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HU BUDAPE54</w:t>
            </w:r>
          </w:p>
        </w:tc>
        <w:tc>
          <w:tcPr>
            <w:tcW w:w="1083" w:type="dxa"/>
            <w:shd w:val="clear" w:color="auto" w:fill="auto"/>
          </w:tcPr>
          <w:p w:rsidR="00EA7013" w:rsidRPr="006F0FF7" w:rsidRDefault="00EA7013" w:rsidP="00B0106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309" w:type="dxa"/>
            <w:shd w:val="clear" w:color="auto" w:fill="auto"/>
          </w:tcPr>
          <w:p w:rsidR="00EA7013" w:rsidRPr="002739D9" w:rsidRDefault="003D62A9" w:rsidP="00B0106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739D9">
              <w:rPr>
                <w:rFonts w:ascii="Arial" w:hAnsi="Arial" w:cs="Arial"/>
                <w:sz w:val="18"/>
                <w:szCs w:val="18"/>
                <w:lang w:val="en-GB"/>
              </w:rPr>
              <w:t>English</w:t>
            </w:r>
          </w:p>
        </w:tc>
        <w:tc>
          <w:tcPr>
            <w:tcW w:w="1309" w:type="dxa"/>
            <w:shd w:val="clear" w:color="auto" w:fill="auto"/>
          </w:tcPr>
          <w:p w:rsidR="00EA7013" w:rsidRPr="002739D9" w:rsidRDefault="00EA7013" w:rsidP="00B0106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878" w:type="dxa"/>
            <w:shd w:val="clear" w:color="auto" w:fill="auto"/>
          </w:tcPr>
          <w:p w:rsidR="00EA7013" w:rsidRPr="002739D9" w:rsidRDefault="003D62A9" w:rsidP="00B0106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739D9">
              <w:rPr>
                <w:rFonts w:ascii="Arial" w:hAnsi="Arial" w:cs="Arial"/>
                <w:sz w:val="18"/>
                <w:szCs w:val="18"/>
                <w:lang w:val="en-GB"/>
              </w:rPr>
              <w:t>B</w:t>
            </w:r>
            <w:r w:rsidR="0015395F">
              <w:rPr>
                <w:rFonts w:ascii="Arial" w:hAnsi="Arial" w:cs="Arial"/>
                <w:sz w:val="18"/>
                <w:szCs w:val="18"/>
                <w:lang w:val="en-GB"/>
              </w:rPr>
              <w:t>1</w:t>
            </w:r>
          </w:p>
        </w:tc>
        <w:tc>
          <w:tcPr>
            <w:tcW w:w="1960" w:type="dxa"/>
            <w:shd w:val="clear" w:color="auto" w:fill="auto"/>
          </w:tcPr>
          <w:p w:rsidR="00EA7013" w:rsidRPr="002739D9" w:rsidRDefault="003D62A9" w:rsidP="00B0106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739D9">
              <w:rPr>
                <w:rFonts w:ascii="Arial" w:hAnsi="Arial" w:cs="Arial"/>
                <w:sz w:val="18"/>
                <w:szCs w:val="18"/>
                <w:lang w:val="en-GB"/>
              </w:rPr>
              <w:t>B2</w:t>
            </w:r>
          </w:p>
        </w:tc>
      </w:tr>
    </w:tbl>
    <w:p w:rsidR="00D61527" w:rsidRDefault="00EA7013" w:rsidP="008B34C2">
      <w:pPr>
        <w:spacing w:after="360"/>
        <w:rPr>
          <w:rFonts w:ascii="Verdana" w:hAnsi="Verdana"/>
          <w:b/>
          <w:color w:val="002060"/>
          <w:lang w:val="en-GB"/>
        </w:rPr>
      </w:pPr>
      <w:r>
        <w:rPr>
          <w:rFonts w:ascii="Verdana" w:hAnsi="Verdana"/>
          <w:sz w:val="20"/>
          <w:lang w:val="en-GB"/>
        </w:rPr>
        <w:br/>
      </w:r>
      <w:r w:rsidR="00D61527">
        <w:rPr>
          <w:rFonts w:ascii="Verdana" w:hAnsi="Verdana"/>
          <w:b/>
          <w:color w:val="002060"/>
          <w:lang w:val="en-GB"/>
        </w:rPr>
        <w:t>D</w:t>
      </w:r>
      <w:r w:rsidR="008F6E87">
        <w:rPr>
          <w:rFonts w:ascii="Verdana" w:hAnsi="Verdana"/>
          <w:b/>
          <w:color w:val="002060"/>
          <w:lang w:val="en-GB"/>
        </w:rPr>
        <w:t>.</w:t>
      </w:r>
      <w:r w:rsidR="008F6E87">
        <w:rPr>
          <w:rFonts w:ascii="Verdana" w:hAnsi="Verdana"/>
          <w:b/>
          <w:color w:val="002060"/>
          <w:lang w:val="en-GB"/>
        </w:rPr>
        <w:tab/>
      </w:r>
      <w:r w:rsidR="00D61527">
        <w:rPr>
          <w:rFonts w:ascii="Verdana" w:hAnsi="Verdana"/>
          <w:b/>
          <w:color w:val="002060"/>
          <w:lang w:val="en-GB"/>
        </w:rPr>
        <w:t>Additional requirements</w:t>
      </w:r>
    </w:p>
    <w:p w:rsidR="006439B2" w:rsidRPr="007E5144" w:rsidRDefault="006439B2" w:rsidP="00643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5144">
        <w:rPr>
          <w:rFonts w:ascii="Verdana" w:eastAsia="Times New Roman" w:hAnsi="Verdana" w:cs="Times New Roman"/>
          <w:sz w:val="20"/>
          <w:szCs w:val="20"/>
          <w:lang w:eastAsia="hu-HU"/>
        </w:rPr>
        <w:t xml:space="preserve">For admission to the </w:t>
      </w:r>
      <w:r w:rsidRPr="007E5144">
        <w:rPr>
          <w:rFonts w:ascii="Verdana" w:eastAsia="Times New Roman" w:hAnsi="Verdana" w:cs="Times New Roman"/>
          <w:b/>
          <w:bCs/>
          <w:sz w:val="20"/>
          <w:szCs w:val="20"/>
          <w:lang w:eastAsia="hu-HU"/>
        </w:rPr>
        <w:t>University of Maribor</w:t>
      </w:r>
      <w:r w:rsidRPr="007E5144">
        <w:rPr>
          <w:rFonts w:ascii="Verdana" w:eastAsia="Times New Roman" w:hAnsi="Verdana" w:cs="Times New Roman"/>
          <w:sz w:val="20"/>
          <w:szCs w:val="20"/>
          <w:lang w:eastAsia="hu-HU"/>
        </w:rPr>
        <w:t xml:space="preserve"> in the framework of the Erasmus+ </w:t>
      </w:r>
      <w:proofErr w:type="spellStart"/>
      <w:r w:rsidRPr="007E5144">
        <w:rPr>
          <w:rFonts w:ascii="Verdana" w:eastAsia="Times New Roman" w:hAnsi="Verdana" w:cs="Times New Roman"/>
          <w:sz w:val="20"/>
          <w:szCs w:val="20"/>
          <w:lang w:eastAsia="hu-HU"/>
        </w:rPr>
        <w:t>programme</w:t>
      </w:r>
      <w:proofErr w:type="spellEnd"/>
      <w:r w:rsidRPr="007E5144">
        <w:rPr>
          <w:rFonts w:ascii="Verdana" w:eastAsia="Times New Roman" w:hAnsi="Verdana" w:cs="Times New Roman"/>
          <w:sz w:val="20"/>
          <w:szCs w:val="20"/>
          <w:lang w:eastAsia="hu-HU"/>
        </w:rPr>
        <w:t xml:space="preserve">, students must follow the application procedure published at the following web page: </w:t>
      </w:r>
      <w:hyperlink r:id="rId14" w:tgtFrame="_blank" w:history="1">
        <w:r w:rsidRPr="007E5144">
          <w:rPr>
            <w:rFonts w:ascii="Verdana" w:eastAsia="Times New Roman" w:hAnsi="Verdana" w:cs="Times New Roman"/>
            <w:color w:val="0000FF"/>
            <w:sz w:val="20"/>
            <w:u w:val="single"/>
            <w:lang w:eastAsia="hu-HU"/>
          </w:rPr>
          <w:t>http://www.um.si/en/international/erasmus/Pages/Application-procedure-for-Erasmus-students-.aspx</w:t>
        </w:r>
      </w:hyperlink>
    </w:p>
    <w:p w:rsidR="003D3511" w:rsidRPr="003D3511" w:rsidRDefault="003D3511" w:rsidP="003B457C">
      <w:pPr>
        <w:keepNext/>
        <w:keepLines/>
        <w:tabs>
          <w:tab w:val="left" w:pos="426"/>
        </w:tabs>
        <w:rPr>
          <w:rFonts w:ascii="Verdana" w:hAnsi="Verdana"/>
          <w:sz w:val="20"/>
          <w:lang w:val="en-GB"/>
        </w:rPr>
      </w:pPr>
      <w:r w:rsidRPr="003D3511">
        <w:rPr>
          <w:rFonts w:ascii="Verdana" w:hAnsi="Verdana"/>
          <w:sz w:val="20"/>
          <w:lang w:val="en-GB"/>
        </w:rPr>
        <w:t>Students who apply for Erasmus are chosen according to their academic performance.</w:t>
      </w:r>
    </w:p>
    <w:p w:rsidR="003D3511" w:rsidRPr="006439B2" w:rsidRDefault="003D3511" w:rsidP="003B457C">
      <w:pPr>
        <w:keepNext/>
        <w:keepLines/>
        <w:tabs>
          <w:tab w:val="left" w:pos="426"/>
        </w:tabs>
        <w:rPr>
          <w:rFonts w:ascii="Verdana" w:hAnsi="Verdana"/>
          <w:i/>
          <w:sz w:val="20"/>
        </w:rPr>
      </w:pPr>
    </w:p>
    <w:p w:rsidR="003B457C" w:rsidRPr="00E46AF7" w:rsidRDefault="003B457C" w:rsidP="003B457C">
      <w:pPr>
        <w:keepNext/>
        <w:keepLines/>
        <w:tabs>
          <w:tab w:val="left" w:pos="426"/>
        </w:tabs>
        <w:rPr>
          <w:rFonts w:ascii="Verdana" w:hAnsi="Verdana"/>
          <w:b/>
          <w:color w:val="002060"/>
          <w:lang w:val="en-GB"/>
        </w:rPr>
      </w:pPr>
      <w:r>
        <w:rPr>
          <w:rFonts w:ascii="Verdana" w:hAnsi="Verdana"/>
          <w:b/>
          <w:color w:val="002060"/>
          <w:lang w:val="en-GB"/>
        </w:rPr>
        <w:t>E</w:t>
      </w:r>
      <w:r w:rsidRPr="00E46AF7">
        <w:rPr>
          <w:rFonts w:ascii="Verdana" w:hAnsi="Verdana"/>
          <w:b/>
          <w:color w:val="002060"/>
          <w:lang w:val="en-GB"/>
        </w:rPr>
        <w:t>.</w:t>
      </w:r>
      <w:r w:rsidRPr="00E46AF7">
        <w:rPr>
          <w:rFonts w:ascii="Verdana" w:hAnsi="Verdana"/>
          <w:b/>
          <w:color w:val="002060"/>
          <w:lang w:val="en-GB"/>
        </w:rPr>
        <w:tab/>
        <w:t>Calendar</w:t>
      </w:r>
    </w:p>
    <w:p w:rsidR="003B457C" w:rsidRDefault="003B457C" w:rsidP="003B457C">
      <w:pPr>
        <w:spacing w:after="120"/>
        <w:ind w:left="709" w:hanging="284"/>
        <w:rPr>
          <w:rFonts w:ascii="Verdana" w:hAnsi="Verdana"/>
          <w:sz w:val="20"/>
          <w:lang w:val="en-GB"/>
        </w:rPr>
      </w:pPr>
      <w:bookmarkStart w:id="0" w:name="P0_0"/>
      <w:bookmarkEnd w:id="0"/>
      <w:r w:rsidRPr="00641F44">
        <w:rPr>
          <w:rFonts w:ascii="Verdana" w:hAnsi="Verdana"/>
          <w:sz w:val="20"/>
          <w:lang w:val="en-GB"/>
        </w:rPr>
        <w:t>1.</w:t>
      </w:r>
      <w:r>
        <w:rPr>
          <w:rFonts w:ascii="Verdana" w:hAnsi="Verdana"/>
          <w:sz w:val="20"/>
          <w:lang w:val="en-GB"/>
        </w:rPr>
        <w:tab/>
      </w:r>
      <w:r w:rsidRPr="00641F44">
        <w:rPr>
          <w:rFonts w:ascii="Verdana" w:hAnsi="Verdana"/>
          <w:sz w:val="20"/>
          <w:lang w:val="en-GB"/>
        </w:rPr>
        <w:t>Applications/information on nominated students must reach the receiving institution by:</w:t>
      </w:r>
    </w:p>
    <w:tbl>
      <w:tblPr>
        <w:tblW w:w="8833" w:type="dxa"/>
        <w:tblInd w:w="515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2962"/>
        <w:gridCol w:w="2894"/>
        <w:gridCol w:w="2977"/>
      </w:tblGrid>
      <w:tr w:rsidR="003B457C" w:rsidRPr="006F0FF7" w:rsidTr="003B457C">
        <w:tc>
          <w:tcPr>
            <w:tcW w:w="2962" w:type="dxa"/>
            <w:shd w:val="clear" w:color="auto" w:fill="003399"/>
          </w:tcPr>
          <w:p w:rsidR="003B457C" w:rsidRDefault="003B457C" w:rsidP="008A0A89">
            <w:pPr>
              <w:spacing w:after="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Receiving institution</w:t>
            </w:r>
          </w:p>
          <w:p w:rsidR="00E37368" w:rsidRPr="006F0FF7" w:rsidRDefault="00E37368" w:rsidP="00B0106C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code]</w:t>
            </w:r>
          </w:p>
        </w:tc>
        <w:tc>
          <w:tcPr>
            <w:tcW w:w="2894" w:type="dxa"/>
            <w:shd w:val="clear" w:color="auto" w:fill="003399"/>
          </w:tcPr>
          <w:p w:rsidR="003B457C" w:rsidRDefault="003B457C" w:rsidP="008A0A89">
            <w:pPr>
              <w:spacing w:after="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Autumn term*</w:t>
            </w:r>
          </w:p>
          <w:p w:rsidR="00E37368" w:rsidRPr="006F0FF7" w:rsidRDefault="00E37368" w:rsidP="00E37368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</w:t>
            </w: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month</w:t>
            </w: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]</w:t>
            </w:r>
          </w:p>
        </w:tc>
        <w:tc>
          <w:tcPr>
            <w:tcW w:w="2977" w:type="dxa"/>
            <w:shd w:val="clear" w:color="auto" w:fill="003399"/>
          </w:tcPr>
          <w:p w:rsidR="003B457C" w:rsidRDefault="003B457C" w:rsidP="008A0A89">
            <w:pPr>
              <w:spacing w:after="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Spring term*</w:t>
            </w:r>
          </w:p>
          <w:p w:rsidR="00E37368" w:rsidRPr="006F0FF7" w:rsidRDefault="00E37368" w:rsidP="00B0106C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</w:t>
            </w: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month</w:t>
            </w: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]</w:t>
            </w:r>
          </w:p>
        </w:tc>
      </w:tr>
      <w:tr w:rsidR="00F44C9F" w:rsidRPr="006F0FF7" w:rsidTr="00A04AF1">
        <w:tc>
          <w:tcPr>
            <w:tcW w:w="2962" w:type="dxa"/>
            <w:shd w:val="clear" w:color="auto" w:fill="auto"/>
          </w:tcPr>
          <w:p w:rsidR="00F44C9F" w:rsidRPr="006F0FF7" w:rsidRDefault="00F44C9F" w:rsidP="00B0106C">
            <w:pPr>
              <w:rPr>
                <w:rFonts w:ascii="Verdana" w:hAnsi="Verdana"/>
                <w:sz w:val="20"/>
                <w:lang w:val="en-GB"/>
              </w:rPr>
            </w:pPr>
            <w:r w:rsidRPr="00412024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SI MARIBOR01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F44C9F" w:rsidRPr="00412024" w:rsidRDefault="00F44C9F" w:rsidP="00F503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412024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July 1 – students from EU </w:t>
            </w:r>
          </w:p>
          <w:p w:rsidR="00412024" w:rsidRPr="00412024" w:rsidRDefault="00F44C9F" w:rsidP="00F503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412024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June 1 - students from non-EU countries</w:t>
            </w:r>
          </w:p>
        </w:tc>
        <w:tc>
          <w:tcPr>
            <w:tcW w:w="2977" w:type="dxa"/>
            <w:shd w:val="clear" w:color="auto" w:fill="auto"/>
          </w:tcPr>
          <w:p w:rsidR="00F44C9F" w:rsidRPr="00412024" w:rsidRDefault="00F44C9F" w:rsidP="00F44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412024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December 1– students from EU </w:t>
            </w:r>
          </w:p>
          <w:p w:rsidR="00F44C9F" w:rsidRPr="002739D9" w:rsidRDefault="00F44C9F" w:rsidP="00F44C9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12024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November 1 – students from non-EU countries</w:t>
            </w:r>
          </w:p>
        </w:tc>
      </w:tr>
      <w:tr w:rsidR="00F44C9F" w:rsidRPr="006F0FF7" w:rsidTr="003B457C">
        <w:tc>
          <w:tcPr>
            <w:tcW w:w="2962" w:type="dxa"/>
            <w:shd w:val="clear" w:color="auto" w:fill="auto"/>
          </w:tcPr>
          <w:p w:rsidR="00F44C9F" w:rsidRPr="006F0FF7" w:rsidRDefault="003F45A8" w:rsidP="00B0106C">
            <w:pPr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HU BUDAPE</w:t>
            </w:r>
            <w:r w:rsidR="00F44C9F">
              <w:rPr>
                <w:rFonts w:ascii="Verdana" w:hAnsi="Verdana"/>
                <w:sz w:val="20"/>
                <w:lang w:val="en-GB"/>
              </w:rPr>
              <w:t>54</w:t>
            </w:r>
          </w:p>
        </w:tc>
        <w:tc>
          <w:tcPr>
            <w:tcW w:w="2894" w:type="dxa"/>
            <w:shd w:val="clear" w:color="auto" w:fill="auto"/>
          </w:tcPr>
          <w:p w:rsidR="00F44C9F" w:rsidRPr="002739D9" w:rsidRDefault="00F44C9F" w:rsidP="00B0106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739D9">
              <w:rPr>
                <w:rFonts w:ascii="Arial" w:hAnsi="Arial" w:cs="Arial"/>
                <w:sz w:val="18"/>
                <w:szCs w:val="18"/>
                <w:lang w:val="en-GB"/>
              </w:rPr>
              <w:t>1</w:t>
            </w:r>
            <w:r w:rsidRPr="002739D9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st</w:t>
            </w:r>
            <w:r w:rsidRPr="002739D9">
              <w:rPr>
                <w:rFonts w:ascii="Arial" w:hAnsi="Arial" w:cs="Arial"/>
                <w:sz w:val="18"/>
                <w:szCs w:val="18"/>
                <w:lang w:val="en-GB"/>
              </w:rPr>
              <w:t xml:space="preserve"> June</w:t>
            </w:r>
          </w:p>
        </w:tc>
        <w:tc>
          <w:tcPr>
            <w:tcW w:w="2977" w:type="dxa"/>
            <w:shd w:val="clear" w:color="auto" w:fill="auto"/>
          </w:tcPr>
          <w:p w:rsidR="00F44C9F" w:rsidRPr="002739D9" w:rsidRDefault="00F44C9F" w:rsidP="00B0106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739D9">
              <w:rPr>
                <w:rFonts w:ascii="Arial" w:hAnsi="Arial" w:cs="Arial"/>
                <w:sz w:val="18"/>
                <w:szCs w:val="18"/>
                <w:lang w:val="en-GB"/>
              </w:rPr>
              <w:t>15</w:t>
            </w:r>
            <w:r w:rsidRPr="002739D9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th</w:t>
            </w:r>
            <w:r w:rsidRPr="002739D9">
              <w:rPr>
                <w:rFonts w:ascii="Arial" w:hAnsi="Arial" w:cs="Arial"/>
                <w:sz w:val="18"/>
                <w:szCs w:val="18"/>
                <w:lang w:val="en-GB"/>
              </w:rPr>
              <w:t xml:space="preserve"> November</w:t>
            </w:r>
          </w:p>
        </w:tc>
      </w:tr>
    </w:tbl>
    <w:p w:rsidR="00796967" w:rsidRDefault="00796967" w:rsidP="00796967">
      <w:pPr>
        <w:spacing w:after="120"/>
        <w:ind w:firstLine="425"/>
        <w:rPr>
          <w:rFonts w:ascii="Verdana" w:hAnsi="Verdana"/>
          <w:sz w:val="20"/>
          <w:lang w:val="en-GB"/>
        </w:rPr>
      </w:pPr>
    </w:p>
    <w:p w:rsidR="003B457C" w:rsidRPr="00641F44" w:rsidRDefault="003B457C" w:rsidP="00796967">
      <w:pPr>
        <w:spacing w:after="120"/>
        <w:ind w:firstLine="425"/>
        <w:rPr>
          <w:rFonts w:ascii="Verdana" w:hAnsi="Verdana"/>
          <w:sz w:val="20"/>
          <w:lang w:val="en-GB"/>
        </w:rPr>
      </w:pPr>
      <w:r>
        <w:rPr>
          <w:rFonts w:ascii="Verdana" w:hAnsi="Verdana"/>
          <w:sz w:val="20"/>
          <w:lang w:val="en-GB"/>
        </w:rPr>
        <w:t>2.</w:t>
      </w:r>
      <w:r>
        <w:rPr>
          <w:rFonts w:ascii="Verdana" w:hAnsi="Verdana"/>
          <w:sz w:val="20"/>
          <w:lang w:val="en-GB"/>
        </w:rPr>
        <w:tab/>
      </w:r>
      <w:r w:rsidRPr="00641F44">
        <w:rPr>
          <w:rFonts w:ascii="Verdana" w:hAnsi="Verdana"/>
          <w:sz w:val="20"/>
          <w:lang w:val="en-GB"/>
        </w:rPr>
        <w:t xml:space="preserve">The receiving institution </w:t>
      </w:r>
      <w:r>
        <w:rPr>
          <w:rFonts w:ascii="Verdana" w:hAnsi="Verdana"/>
          <w:sz w:val="20"/>
          <w:lang w:val="en-GB"/>
        </w:rPr>
        <w:t xml:space="preserve">will </w:t>
      </w:r>
      <w:r w:rsidRPr="00641F44">
        <w:rPr>
          <w:rFonts w:ascii="Verdana" w:hAnsi="Verdana"/>
          <w:sz w:val="20"/>
          <w:lang w:val="en-GB"/>
        </w:rPr>
        <w:t xml:space="preserve">send its decision within </w:t>
      </w:r>
      <w:r w:rsidR="00796967">
        <w:rPr>
          <w:rFonts w:ascii="Verdana" w:hAnsi="Verdana"/>
          <w:sz w:val="20"/>
          <w:lang w:val="en-GB"/>
        </w:rPr>
        <w:t>3</w:t>
      </w:r>
      <w:r w:rsidRPr="00641F44">
        <w:rPr>
          <w:rFonts w:ascii="Verdana" w:hAnsi="Verdana"/>
          <w:sz w:val="20"/>
          <w:lang w:val="en-GB"/>
        </w:rPr>
        <w:t xml:space="preserve"> weeks.</w:t>
      </w:r>
      <w:r w:rsidR="00796967">
        <w:rPr>
          <w:rFonts w:ascii="Verdana" w:hAnsi="Verdana"/>
          <w:sz w:val="20"/>
          <w:lang w:val="en-GB"/>
        </w:rPr>
        <w:t xml:space="preserve"> </w:t>
      </w:r>
    </w:p>
    <w:p w:rsidR="003B457C" w:rsidRPr="00E46AF7" w:rsidRDefault="003B457C" w:rsidP="002562D3">
      <w:pPr>
        <w:spacing w:after="120"/>
        <w:ind w:left="709" w:hanging="284"/>
        <w:jc w:val="both"/>
        <w:rPr>
          <w:rFonts w:ascii="Verdana" w:hAnsi="Verdana"/>
          <w:i/>
          <w:sz w:val="20"/>
          <w:lang w:val="en-GB"/>
        </w:rPr>
      </w:pPr>
      <w:r>
        <w:rPr>
          <w:rFonts w:ascii="Verdana" w:hAnsi="Verdana"/>
          <w:sz w:val="20"/>
          <w:lang w:val="en-GB"/>
        </w:rPr>
        <w:t>3.</w:t>
      </w:r>
      <w:r>
        <w:rPr>
          <w:rFonts w:ascii="Verdana" w:hAnsi="Verdana"/>
          <w:sz w:val="20"/>
          <w:lang w:val="en-GB"/>
        </w:rPr>
        <w:tab/>
      </w:r>
      <w:r w:rsidRPr="00641F44">
        <w:rPr>
          <w:rFonts w:ascii="Verdana" w:hAnsi="Verdana"/>
          <w:sz w:val="20"/>
          <w:lang w:val="en-GB"/>
        </w:rPr>
        <w:t xml:space="preserve">A Transcript of Records will be issued by the receiving institution no later than </w:t>
      </w:r>
      <w:r w:rsidR="00F44C9F">
        <w:rPr>
          <w:rFonts w:ascii="Verdana" w:hAnsi="Verdana"/>
          <w:sz w:val="20"/>
          <w:lang w:val="en-GB"/>
        </w:rPr>
        <w:t>5</w:t>
      </w:r>
      <w:r w:rsidRPr="00641F44">
        <w:rPr>
          <w:rFonts w:ascii="Verdana" w:hAnsi="Verdana"/>
          <w:sz w:val="20"/>
          <w:lang w:val="en-GB"/>
        </w:rPr>
        <w:t xml:space="preserve"> weeks after the </w:t>
      </w:r>
      <w:r>
        <w:rPr>
          <w:rFonts w:ascii="Verdana" w:hAnsi="Verdana"/>
          <w:sz w:val="20"/>
          <w:lang w:val="en-GB"/>
        </w:rPr>
        <w:t>assessment period</w:t>
      </w:r>
      <w:r w:rsidRPr="00641F44">
        <w:rPr>
          <w:rFonts w:ascii="Verdana" w:hAnsi="Verdana"/>
          <w:sz w:val="20"/>
          <w:lang w:val="en-GB"/>
        </w:rPr>
        <w:t xml:space="preserve"> has finished at the receiving HEI. </w:t>
      </w:r>
    </w:p>
    <w:p w:rsidR="003B457C" w:rsidRDefault="003B457C" w:rsidP="003B457C">
      <w:pPr>
        <w:spacing w:after="120"/>
        <w:ind w:left="709" w:hanging="284"/>
        <w:rPr>
          <w:rFonts w:ascii="Verdana" w:hAnsi="Verdana"/>
          <w:sz w:val="20"/>
          <w:lang w:val="en-GB"/>
        </w:rPr>
      </w:pPr>
      <w:r>
        <w:rPr>
          <w:rFonts w:ascii="Verdana" w:hAnsi="Verdana"/>
          <w:sz w:val="20"/>
          <w:lang w:val="en-GB"/>
        </w:rPr>
        <w:t>4.</w:t>
      </w:r>
      <w:r>
        <w:rPr>
          <w:rFonts w:ascii="Verdana" w:hAnsi="Verdana"/>
          <w:sz w:val="20"/>
          <w:lang w:val="en-GB"/>
        </w:rPr>
        <w:tab/>
      </w:r>
      <w:r w:rsidRPr="00641F44">
        <w:rPr>
          <w:rFonts w:ascii="Verdana" w:hAnsi="Verdana"/>
          <w:sz w:val="20"/>
          <w:lang w:val="en-GB"/>
        </w:rPr>
        <w:t xml:space="preserve">Termination of the agreement </w:t>
      </w:r>
    </w:p>
    <w:p w:rsidR="00C37365" w:rsidRDefault="003D3511" w:rsidP="00C37365">
      <w:pPr>
        <w:spacing w:after="120" w:line="240" w:lineRule="auto"/>
        <w:ind w:left="720" w:hanging="288"/>
        <w:rPr>
          <w:rFonts w:ascii="Verdana" w:hAnsi="Verdana"/>
          <w:sz w:val="20"/>
          <w:lang w:val="en-GB"/>
        </w:rPr>
      </w:pPr>
      <w:r>
        <w:rPr>
          <w:rFonts w:ascii="Verdana" w:hAnsi="Verdana"/>
          <w:sz w:val="20"/>
          <w:lang w:val="en-GB"/>
        </w:rPr>
        <w:lastRenderedPageBreak/>
        <w:t>This Collaboration Agreement may be terminated on the following grounds:</w:t>
      </w:r>
    </w:p>
    <w:p w:rsidR="00C37365" w:rsidRDefault="00C37365" w:rsidP="00C37365">
      <w:pPr>
        <w:pStyle w:val="Odstavekseznama"/>
        <w:numPr>
          <w:ilvl w:val="0"/>
          <w:numId w:val="28"/>
        </w:numPr>
        <w:spacing w:after="120" w:line="240" w:lineRule="auto"/>
        <w:rPr>
          <w:rFonts w:ascii="Verdana" w:hAnsi="Verdana"/>
          <w:sz w:val="20"/>
          <w:lang w:val="en-GB"/>
        </w:rPr>
      </w:pPr>
      <w:r>
        <w:rPr>
          <w:rFonts w:ascii="Verdana" w:hAnsi="Verdana"/>
          <w:sz w:val="20"/>
          <w:lang w:val="en-GB"/>
        </w:rPr>
        <w:t>End of stipulated period of validity.</w:t>
      </w:r>
    </w:p>
    <w:p w:rsidR="00C37365" w:rsidRDefault="00C37365" w:rsidP="00C37365">
      <w:pPr>
        <w:pStyle w:val="Odstavekseznama"/>
        <w:numPr>
          <w:ilvl w:val="0"/>
          <w:numId w:val="28"/>
        </w:numPr>
        <w:spacing w:after="120" w:line="240" w:lineRule="auto"/>
        <w:rPr>
          <w:rFonts w:ascii="Verdana" w:hAnsi="Verdana"/>
          <w:sz w:val="20"/>
          <w:lang w:val="en-GB"/>
        </w:rPr>
      </w:pPr>
      <w:r>
        <w:rPr>
          <w:rFonts w:ascii="Verdana" w:hAnsi="Verdana"/>
          <w:sz w:val="20"/>
          <w:lang w:val="en-GB"/>
        </w:rPr>
        <w:t>Mutual agreement between the parties.</w:t>
      </w:r>
    </w:p>
    <w:p w:rsidR="00C37365" w:rsidRPr="00C37365" w:rsidRDefault="00C37365" w:rsidP="00C37365">
      <w:pPr>
        <w:pStyle w:val="Odstavekseznama"/>
        <w:numPr>
          <w:ilvl w:val="0"/>
          <w:numId w:val="28"/>
        </w:numPr>
        <w:spacing w:after="120" w:line="240" w:lineRule="auto"/>
        <w:rPr>
          <w:rFonts w:ascii="Verdana" w:hAnsi="Verdana"/>
          <w:sz w:val="20"/>
          <w:lang w:val="en-GB"/>
        </w:rPr>
      </w:pPr>
      <w:r>
        <w:rPr>
          <w:rFonts w:ascii="Verdana" w:hAnsi="Verdana"/>
          <w:sz w:val="20"/>
          <w:lang w:val="en-GB"/>
        </w:rPr>
        <w:t>Written notice of termination with 6 months in advance, provided the termination shall not become effective until the end of the stay of the students enrolled in both institutions on the date of notification.</w:t>
      </w:r>
    </w:p>
    <w:p w:rsidR="003D3511" w:rsidRDefault="003D3511" w:rsidP="008F6E87">
      <w:pPr>
        <w:pStyle w:val="Odstavekseznama"/>
        <w:widowControl w:val="0"/>
        <w:tabs>
          <w:tab w:val="left" w:pos="-360"/>
          <w:tab w:val="left" w:pos="426"/>
        </w:tabs>
        <w:spacing w:before="120" w:after="240"/>
        <w:ind w:left="0"/>
        <w:jc w:val="both"/>
        <w:rPr>
          <w:rFonts w:ascii="Verdana" w:hAnsi="Verdana"/>
          <w:b/>
          <w:color w:val="002060"/>
          <w:lang w:eastAsia="en-GB"/>
        </w:rPr>
      </w:pPr>
    </w:p>
    <w:p w:rsidR="008F6E87" w:rsidRPr="00E46AF7" w:rsidRDefault="008F6E87" w:rsidP="008F6E87">
      <w:pPr>
        <w:pStyle w:val="Odstavekseznama"/>
        <w:widowControl w:val="0"/>
        <w:tabs>
          <w:tab w:val="left" w:pos="-360"/>
          <w:tab w:val="left" w:pos="426"/>
        </w:tabs>
        <w:spacing w:before="120" w:after="240"/>
        <w:ind w:left="0"/>
        <w:jc w:val="both"/>
        <w:rPr>
          <w:rFonts w:ascii="Verdana" w:hAnsi="Verdana"/>
          <w:b/>
          <w:color w:val="002060"/>
          <w:lang w:eastAsia="en-GB"/>
        </w:rPr>
      </w:pPr>
      <w:r>
        <w:rPr>
          <w:rFonts w:ascii="Verdana" w:hAnsi="Verdana"/>
          <w:b/>
          <w:color w:val="002060"/>
          <w:lang w:eastAsia="en-GB"/>
        </w:rPr>
        <w:t>F</w:t>
      </w:r>
      <w:r w:rsidRPr="00E46AF7">
        <w:rPr>
          <w:rFonts w:ascii="Verdana" w:hAnsi="Verdana"/>
          <w:b/>
          <w:color w:val="002060"/>
          <w:lang w:eastAsia="en-GB"/>
        </w:rPr>
        <w:t>.</w:t>
      </w:r>
      <w:r w:rsidRPr="00E46AF7">
        <w:rPr>
          <w:rFonts w:ascii="Verdana" w:hAnsi="Verdana"/>
          <w:b/>
          <w:color w:val="002060"/>
          <w:lang w:eastAsia="en-GB"/>
        </w:rPr>
        <w:tab/>
        <w:t>Information</w:t>
      </w:r>
    </w:p>
    <w:p w:rsidR="008F6E87" w:rsidRPr="00E9496A" w:rsidRDefault="008F6E87" w:rsidP="008F6E87">
      <w:pPr>
        <w:pStyle w:val="Odstavekseznama"/>
        <w:keepNext/>
        <w:keepLines/>
        <w:widowControl w:val="0"/>
        <w:tabs>
          <w:tab w:val="left" w:pos="-360"/>
        </w:tabs>
        <w:spacing w:after="240"/>
        <w:ind w:left="426" w:hanging="1"/>
        <w:jc w:val="both"/>
        <w:rPr>
          <w:rFonts w:ascii="Verdana" w:hAnsi="Verdana"/>
          <w:color w:val="002060"/>
          <w:sz w:val="20"/>
          <w:szCs w:val="20"/>
          <w:u w:val="single"/>
          <w:lang w:eastAsia="en-GB"/>
        </w:rPr>
      </w:pPr>
    </w:p>
    <w:p w:rsidR="008F6E87" w:rsidRPr="00E46AF7" w:rsidRDefault="008F6E87" w:rsidP="00045FB4">
      <w:pPr>
        <w:pStyle w:val="Odstavekseznama"/>
        <w:keepNext/>
        <w:keepLines/>
        <w:widowControl w:val="0"/>
        <w:tabs>
          <w:tab w:val="left" w:pos="-360"/>
        </w:tabs>
        <w:spacing w:after="120"/>
        <w:ind w:left="709" w:hanging="284"/>
        <w:jc w:val="both"/>
        <w:rPr>
          <w:rFonts w:ascii="Verdana" w:hAnsi="Verdana"/>
          <w:b/>
          <w:color w:val="002060"/>
          <w:sz w:val="20"/>
          <w:szCs w:val="20"/>
          <w:u w:val="single"/>
          <w:lang w:eastAsia="en-GB"/>
        </w:rPr>
      </w:pPr>
      <w:r w:rsidRPr="00E46AF7">
        <w:rPr>
          <w:rFonts w:ascii="Verdana" w:hAnsi="Verdana"/>
          <w:b/>
          <w:color w:val="002060"/>
          <w:sz w:val="20"/>
          <w:szCs w:val="20"/>
          <w:u w:val="single"/>
          <w:lang w:eastAsia="en-GB"/>
        </w:rPr>
        <w:t>1.</w:t>
      </w:r>
      <w:r w:rsidRPr="00E46AF7">
        <w:rPr>
          <w:rFonts w:ascii="Verdana" w:hAnsi="Verdana"/>
          <w:b/>
          <w:color w:val="002060"/>
          <w:sz w:val="20"/>
          <w:szCs w:val="20"/>
          <w:u w:val="single"/>
          <w:lang w:eastAsia="en-GB"/>
        </w:rPr>
        <w:tab/>
        <w:t>Grad</w:t>
      </w:r>
      <w:r>
        <w:rPr>
          <w:rFonts w:ascii="Verdana" w:hAnsi="Verdana"/>
          <w:b/>
          <w:color w:val="002060"/>
          <w:sz w:val="20"/>
          <w:szCs w:val="20"/>
          <w:u w:val="single"/>
          <w:lang w:eastAsia="en-GB"/>
        </w:rPr>
        <w:t>ing systems of the institutions</w:t>
      </w:r>
    </w:p>
    <w:p w:rsidR="00F44C9F" w:rsidRPr="00412024" w:rsidRDefault="00F44C9F" w:rsidP="00F44C9F">
      <w:pPr>
        <w:spacing w:before="100" w:beforeAutospacing="1" w:after="100" w:afterAutospacing="1" w:line="240" w:lineRule="auto"/>
        <w:ind w:left="42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2024">
        <w:rPr>
          <w:rFonts w:ascii="Verdana" w:eastAsia="Times New Roman" w:hAnsi="Verdana" w:cs="Times New Roman"/>
          <w:sz w:val="20"/>
          <w:szCs w:val="20"/>
          <w:lang w:eastAsia="hu-HU"/>
        </w:rPr>
        <w:t xml:space="preserve">The ECTS users’ guide of </w:t>
      </w:r>
      <w:r w:rsidRPr="00412024">
        <w:rPr>
          <w:rFonts w:ascii="Verdana" w:eastAsia="Times New Roman" w:hAnsi="Verdana" w:cs="Times New Roman"/>
          <w:b/>
          <w:bCs/>
          <w:sz w:val="20"/>
          <w:szCs w:val="20"/>
          <w:lang w:eastAsia="hu-HU"/>
        </w:rPr>
        <w:t>University of Maribor</w:t>
      </w:r>
      <w:r w:rsidRPr="00412024">
        <w:rPr>
          <w:rFonts w:ascii="Verdana" w:eastAsia="Times New Roman" w:hAnsi="Verdana" w:cs="Times New Roman"/>
          <w:sz w:val="20"/>
          <w:szCs w:val="20"/>
          <w:lang w:eastAsia="hu-HU"/>
        </w:rPr>
        <w:t xml:space="preserve"> is published at the following web page: </w:t>
      </w:r>
      <w:hyperlink r:id="rId15" w:tgtFrame="_blank" w:history="1">
        <w:r w:rsidRPr="00412024">
          <w:rPr>
            <w:rFonts w:ascii="Verdana" w:eastAsia="Times New Roman" w:hAnsi="Verdana" w:cs="Times New Roman"/>
            <w:color w:val="0000FF"/>
            <w:sz w:val="20"/>
            <w:u w:val="single"/>
            <w:lang w:eastAsia="hu-HU"/>
          </w:rPr>
          <w:t>http://www.um.si/en/international/erasmus/Pages/ECTS-users-guide.aspx</w:t>
        </w:r>
      </w:hyperlink>
    </w:p>
    <w:p w:rsidR="009D58B7" w:rsidRDefault="009D58B7" w:rsidP="00C37365">
      <w:pPr>
        <w:pStyle w:val="Odstavekseznama"/>
        <w:keepNext/>
        <w:keepLines/>
        <w:widowControl w:val="0"/>
        <w:tabs>
          <w:tab w:val="left" w:pos="-360"/>
        </w:tabs>
        <w:spacing w:after="120"/>
        <w:ind w:left="450"/>
        <w:contextualSpacing w:val="0"/>
        <w:rPr>
          <w:rFonts w:ascii="Verdana" w:hAnsi="Verdana"/>
          <w:sz w:val="20"/>
          <w:szCs w:val="20"/>
          <w:lang w:eastAsia="en-GB"/>
        </w:rPr>
      </w:pPr>
      <w:r>
        <w:rPr>
          <w:rFonts w:ascii="Verdana" w:hAnsi="Verdana"/>
          <w:sz w:val="20"/>
          <w:szCs w:val="20"/>
          <w:lang w:eastAsia="en-GB"/>
        </w:rPr>
        <w:t>NUPS Faculty of Law Enforcement grading system:</w:t>
      </w:r>
    </w:p>
    <w:p w:rsidR="009D58B7" w:rsidRPr="009D58B7" w:rsidRDefault="009D58B7" w:rsidP="009D58B7">
      <w:pPr>
        <w:spacing w:after="120" w:line="240" w:lineRule="auto"/>
        <w:ind w:left="450"/>
        <w:rPr>
          <w:rFonts w:ascii="Verdana" w:hAnsi="Verdana"/>
          <w:sz w:val="20"/>
          <w:lang w:val="en-GB"/>
        </w:rPr>
      </w:pPr>
      <w:r w:rsidRPr="009D58B7">
        <w:rPr>
          <w:rFonts w:ascii="Verdana" w:hAnsi="Verdana"/>
          <w:sz w:val="20"/>
          <w:lang w:val="en-GB"/>
        </w:rPr>
        <w:t>In accordance with the Act on Higher Education that can be found in the Study and Examination Code of the University.</w:t>
      </w:r>
    </w:p>
    <w:p w:rsidR="009D58B7" w:rsidRPr="009D58B7" w:rsidRDefault="009D58B7" w:rsidP="009D58B7">
      <w:pPr>
        <w:spacing w:after="120" w:line="240" w:lineRule="auto"/>
        <w:ind w:firstLine="450"/>
        <w:rPr>
          <w:rFonts w:ascii="Verdana" w:hAnsi="Verdana"/>
          <w:sz w:val="20"/>
          <w:lang w:val="en-GB"/>
        </w:rPr>
      </w:pPr>
      <w:r w:rsidRPr="009D58B7">
        <w:rPr>
          <w:rFonts w:ascii="Verdana" w:hAnsi="Verdana"/>
          <w:sz w:val="20"/>
          <w:lang w:val="en-GB"/>
        </w:rPr>
        <w:t>The student's performance may have assessment:</w:t>
      </w:r>
    </w:p>
    <w:p w:rsidR="009D58B7" w:rsidRPr="009D58B7" w:rsidRDefault="009D58B7" w:rsidP="009D58B7">
      <w:pPr>
        <w:spacing w:after="120" w:line="240" w:lineRule="auto"/>
        <w:ind w:firstLine="425"/>
        <w:rPr>
          <w:rFonts w:ascii="Verdana" w:hAnsi="Verdana"/>
          <w:sz w:val="20"/>
          <w:lang w:val="en-GB"/>
        </w:rPr>
      </w:pPr>
      <w:r>
        <w:rPr>
          <w:rFonts w:ascii="Verdana" w:hAnsi="Verdana"/>
          <w:sz w:val="20"/>
          <w:lang w:val="en-GB"/>
        </w:rPr>
        <w:t>F</w:t>
      </w:r>
      <w:r w:rsidRPr="009D58B7">
        <w:rPr>
          <w:rFonts w:ascii="Verdana" w:hAnsi="Verdana"/>
          <w:sz w:val="20"/>
          <w:lang w:val="en-GB"/>
        </w:rPr>
        <w:t xml:space="preserve">ive scale: </w:t>
      </w:r>
      <w:proofErr w:type="gramStart"/>
      <w:r w:rsidRPr="009D58B7">
        <w:rPr>
          <w:rFonts w:ascii="Verdana" w:hAnsi="Verdana"/>
          <w:sz w:val="20"/>
          <w:lang w:val="en-GB"/>
        </w:rPr>
        <w:t>illustrious(</w:t>
      </w:r>
      <w:proofErr w:type="gramEnd"/>
      <w:r w:rsidRPr="009D58B7">
        <w:rPr>
          <w:rFonts w:ascii="Verdana" w:hAnsi="Verdana"/>
          <w:sz w:val="20"/>
          <w:lang w:val="en-GB"/>
        </w:rPr>
        <w:t>5), good(4), medium(3), sufficient(2), insufficient(1) classification</w:t>
      </w:r>
      <w:r>
        <w:rPr>
          <w:rFonts w:ascii="Verdana" w:hAnsi="Verdana"/>
          <w:sz w:val="20"/>
          <w:lang w:val="en-GB"/>
        </w:rPr>
        <w:t>.</w:t>
      </w:r>
    </w:p>
    <w:p w:rsidR="008F6E87" w:rsidRPr="00E46AF7" w:rsidRDefault="008F6E87" w:rsidP="00045FB4">
      <w:pPr>
        <w:pStyle w:val="Odstavekseznama"/>
        <w:keepNext/>
        <w:keepLines/>
        <w:widowControl w:val="0"/>
        <w:tabs>
          <w:tab w:val="left" w:pos="-360"/>
        </w:tabs>
        <w:spacing w:after="120"/>
        <w:ind w:left="709" w:hanging="284"/>
        <w:contextualSpacing w:val="0"/>
        <w:jc w:val="both"/>
        <w:rPr>
          <w:rFonts w:ascii="Verdana" w:hAnsi="Verdana"/>
          <w:b/>
          <w:color w:val="002060"/>
          <w:sz w:val="20"/>
          <w:szCs w:val="20"/>
          <w:u w:val="single"/>
          <w:lang w:eastAsia="en-GB"/>
        </w:rPr>
      </w:pPr>
      <w:r w:rsidRPr="00E46AF7">
        <w:rPr>
          <w:rFonts w:ascii="Verdana" w:hAnsi="Verdana"/>
          <w:b/>
          <w:color w:val="002060"/>
          <w:sz w:val="20"/>
          <w:szCs w:val="20"/>
          <w:u w:val="single"/>
          <w:lang w:eastAsia="en-GB"/>
        </w:rPr>
        <w:t>2.</w:t>
      </w:r>
      <w:r w:rsidRPr="00E46AF7">
        <w:rPr>
          <w:rFonts w:ascii="Verdana" w:hAnsi="Verdana"/>
          <w:b/>
          <w:color w:val="002060"/>
          <w:sz w:val="20"/>
          <w:szCs w:val="20"/>
          <w:u w:val="single"/>
          <w:lang w:eastAsia="en-GB"/>
        </w:rPr>
        <w:tab/>
        <w:t>Visa</w:t>
      </w:r>
    </w:p>
    <w:p w:rsidR="008F6E87" w:rsidRPr="00641F44" w:rsidRDefault="008F6E87" w:rsidP="0034361D">
      <w:pPr>
        <w:pStyle w:val="Odstavekseznama"/>
        <w:widowControl w:val="0"/>
        <w:tabs>
          <w:tab w:val="left" w:pos="-360"/>
        </w:tabs>
        <w:spacing w:after="120"/>
        <w:ind w:left="709"/>
        <w:contextualSpacing w:val="0"/>
        <w:jc w:val="both"/>
        <w:rPr>
          <w:rFonts w:ascii="Verdana" w:hAnsi="Verdana"/>
          <w:sz w:val="20"/>
          <w:szCs w:val="20"/>
          <w:lang w:eastAsia="en-GB"/>
        </w:rPr>
      </w:pPr>
      <w:r w:rsidRPr="00641F44">
        <w:rPr>
          <w:rFonts w:ascii="Verdana" w:hAnsi="Verdana"/>
          <w:sz w:val="20"/>
          <w:szCs w:val="20"/>
          <w:lang w:eastAsia="en-GB"/>
        </w:rPr>
        <w:t>The sending and receiving institutions will provide assistance, when required, in securing visas for incoming and outbound mobile participants, according to the requirements of the Erasmus Charter for Higher Education.</w:t>
      </w:r>
    </w:p>
    <w:p w:rsidR="008F6E87" w:rsidRDefault="008F6E87" w:rsidP="00812AFE">
      <w:pPr>
        <w:pStyle w:val="Odstavekseznama"/>
        <w:widowControl w:val="0"/>
        <w:tabs>
          <w:tab w:val="left" w:pos="-360"/>
        </w:tabs>
        <w:spacing w:after="240"/>
        <w:ind w:left="709"/>
        <w:jc w:val="both"/>
        <w:rPr>
          <w:rFonts w:ascii="Verdana" w:hAnsi="Verdana"/>
          <w:sz w:val="20"/>
          <w:szCs w:val="20"/>
          <w:lang w:eastAsia="en-GB"/>
        </w:rPr>
      </w:pPr>
      <w:r w:rsidRPr="00641F44">
        <w:rPr>
          <w:rFonts w:ascii="Verdana" w:hAnsi="Verdana"/>
          <w:sz w:val="20"/>
          <w:szCs w:val="20"/>
          <w:lang w:eastAsia="en-GB"/>
        </w:rPr>
        <w:t xml:space="preserve">Information and assistance can be provided by the following </w:t>
      </w:r>
      <w:r>
        <w:rPr>
          <w:rFonts w:ascii="Verdana" w:hAnsi="Verdana"/>
          <w:sz w:val="20"/>
          <w:szCs w:val="20"/>
          <w:lang w:eastAsia="en-GB"/>
        </w:rPr>
        <w:t>contact point</w:t>
      </w:r>
      <w:r w:rsidRPr="00641F44">
        <w:rPr>
          <w:rFonts w:ascii="Verdana" w:hAnsi="Verdana"/>
          <w:sz w:val="20"/>
          <w:szCs w:val="20"/>
          <w:lang w:eastAsia="en-GB"/>
        </w:rPr>
        <w:t>s and information sources:</w:t>
      </w:r>
    </w:p>
    <w:tbl>
      <w:tblPr>
        <w:tblW w:w="9122" w:type="dxa"/>
        <w:tblInd w:w="767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1893"/>
        <w:gridCol w:w="2126"/>
        <w:gridCol w:w="5103"/>
      </w:tblGrid>
      <w:tr w:rsidR="008F6E87" w:rsidRPr="006F0FF7" w:rsidTr="00BF5DF8">
        <w:trPr>
          <w:trHeight w:val="663"/>
        </w:trPr>
        <w:tc>
          <w:tcPr>
            <w:tcW w:w="1893" w:type="dxa"/>
            <w:shd w:val="clear" w:color="auto" w:fill="003399"/>
          </w:tcPr>
          <w:p w:rsidR="008F6E87" w:rsidRPr="006F0FF7" w:rsidRDefault="008F6E87" w:rsidP="00B0106C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 xml:space="preserve">Institution </w:t>
            </w: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br/>
            </w: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code]</w:t>
            </w:r>
          </w:p>
        </w:tc>
        <w:tc>
          <w:tcPr>
            <w:tcW w:w="2126" w:type="dxa"/>
            <w:shd w:val="clear" w:color="auto" w:fill="003399"/>
          </w:tcPr>
          <w:p w:rsidR="008F6E87" w:rsidRDefault="008F6E87" w:rsidP="000A5D88">
            <w:pPr>
              <w:spacing w:after="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 xml:space="preserve">Contact </w:t>
            </w:r>
            <w:r w:rsidR="00042F4C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details</w:t>
            </w:r>
          </w:p>
          <w:p w:rsidR="00042F4C" w:rsidRPr="006F0FF7" w:rsidRDefault="00042F4C" w:rsidP="00042F4C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(email, phone)</w:t>
            </w:r>
          </w:p>
        </w:tc>
        <w:tc>
          <w:tcPr>
            <w:tcW w:w="5103" w:type="dxa"/>
            <w:shd w:val="clear" w:color="auto" w:fill="003399"/>
          </w:tcPr>
          <w:p w:rsidR="008F6E87" w:rsidRPr="006F0FF7" w:rsidRDefault="008F6E87" w:rsidP="00B0106C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Website for information</w:t>
            </w:r>
          </w:p>
        </w:tc>
      </w:tr>
      <w:tr w:rsidR="008F6E87" w:rsidRPr="007C49E8" w:rsidTr="00BF5DF8">
        <w:trPr>
          <w:trHeight w:val="442"/>
        </w:trPr>
        <w:tc>
          <w:tcPr>
            <w:tcW w:w="1893" w:type="dxa"/>
            <w:shd w:val="clear" w:color="auto" w:fill="auto"/>
          </w:tcPr>
          <w:p w:rsidR="008F6E87" w:rsidRPr="006F0FF7" w:rsidRDefault="00F44C9F" w:rsidP="00BF5DF8">
            <w:pPr>
              <w:rPr>
                <w:rFonts w:ascii="Verdana" w:hAnsi="Verdana"/>
                <w:sz w:val="20"/>
                <w:lang w:val="en-GB"/>
              </w:rPr>
            </w:pPr>
            <w:r w:rsidRPr="00412024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 xml:space="preserve">SI </w:t>
            </w:r>
            <w:r w:rsidR="00BF5DF8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M</w:t>
            </w:r>
            <w:r w:rsidRPr="00412024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ARIBOR01</w:t>
            </w:r>
          </w:p>
        </w:tc>
        <w:tc>
          <w:tcPr>
            <w:tcW w:w="2126" w:type="dxa"/>
            <w:shd w:val="clear" w:color="auto" w:fill="auto"/>
          </w:tcPr>
          <w:p w:rsidR="00F44C9F" w:rsidRPr="00412024" w:rsidRDefault="00F44C9F" w:rsidP="00F44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hu-HU"/>
              </w:rPr>
            </w:pPr>
            <w:proofErr w:type="spellStart"/>
            <w:r w:rsidRPr="00412024">
              <w:rPr>
                <w:rFonts w:ascii="Arial" w:eastAsia="Times New Roman" w:hAnsi="Arial" w:cs="Arial"/>
                <w:sz w:val="18"/>
                <w:szCs w:val="18"/>
                <w:lang w:val="de-DE" w:eastAsia="hu-HU"/>
              </w:rPr>
              <w:t>Uroš</w:t>
            </w:r>
            <w:proofErr w:type="spellEnd"/>
            <w:r w:rsidRPr="00412024">
              <w:rPr>
                <w:rFonts w:ascii="Arial" w:eastAsia="Times New Roman" w:hAnsi="Arial" w:cs="Arial"/>
                <w:sz w:val="18"/>
                <w:szCs w:val="18"/>
                <w:lang w:val="de-DE" w:eastAsia="hu-HU"/>
              </w:rPr>
              <w:t xml:space="preserve"> Kline </w:t>
            </w:r>
          </w:p>
          <w:p w:rsidR="00F44C9F" w:rsidRPr="00412024" w:rsidRDefault="00CA583A" w:rsidP="00F44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hu-HU"/>
              </w:rPr>
            </w:pPr>
            <w:hyperlink r:id="rId16" w:tgtFrame="_blank" w:history="1">
              <w:r w:rsidR="00F44C9F" w:rsidRPr="002739D9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val="de-DE" w:eastAsia="hu-HU"/>
                </w:rPr>
                <w:t>erasmus@um.si</w:t>
              </w:r>
            </w:hyperlink>
          </w:p>
          <w:p w:rsidR="008F6E87" w:rsidRPr="002739D9" w:rsidRDefault="00F44C9F" w:rsidP="00BF5DF8">
            <w:pPr>
              <w:spacing w:after="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412024">
              <w:rPr>
                <w:rFonts w:ascii="Arial" w:eastAsia="Times New Roman" w:hAnsi="Arial" w:cs="Arial"/>
                <w:sz w:val="18"/>
                <w:szCs w:val="18"/>
                <w:lang w:val="de-DE" w:eastAsia="hu-HU"/>
              </w:rPr>
              <w:t xml:space="preserve">Tel.: +386 2 23 55 </w:t>
            </w:r>
            <w:r w:rsidR="00BF5DF8">
              <w:rPr>
                <w:rFonts w:ascii="Arial" w:eastAsia="Times New Roman" w:hAnsi="Arial" w:cs="Arial"/>
                <w:sz w:val="18"/>
                <w:szCs w:val="18"/>
                <w:lang w:val="de-DE" w:eastAsia="hu-HU"/>
              </w:rPr>
              <w:t>3</w:t>
            </w:r>
            <w:r w:rsidRPr="00412024">
              <w:rPr>
                <w:rFonts w:ascii="Arial" w:eastAsia="Times New Roman" w:hAnsi="Arial" w:cs="Arial"/>
                <w:sz w:val="18"/>
                <w:szCs w:val="18"/>
                <w:lang w:val="de-DE" w:eastAsia="hu-HU"/>
              </w:rPr>
              <w:t>42</w:t>
            </w:r>
          </w:p>
        </w:tc>
        <w:tc>
          <w:tcPr>
            <w:tcW w:w="5103" w:type="dxa"/>
            <w:shd w:val="clear" w:color="auto" w:fill="auto"/>
          </w:tcPr>
          <w:p w:rsidR="008F6E87" w:rsidRPr="002E0BE5" w:rsidRDefault="00CA583A" w:rsidP="00B0106C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hyperlink r:id="rId17" w:tgtFrame="_blank" w:history="1">
              <w:r w:rsidR="00F44C9F" w:rsidRPr="002E0BE5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val="de-DE" w:eastAsia="hu-HU"/>
                </w:rPr>
                <w:t>http://www.um.si/en/international/erasmus/Pages/Visa-and-residence-permit.aspx</w:t>
              </w:r>
            </w:hyperlink>
          </w:p>
        </w:tc>
      </w:tr>
      <w:tr w:rsidR="008F6E87" w:rsidRPr="006F0FF7" w:rsidTr="00BF5DF8">
        <w:trPr>
          <w:trHeight w:val="442"/>
        </w:trPr>
        <w:tc>
          <w:tcPr>
            <w:tcW w:w="1893" w:type="dxa"/>
            <w:shd w:val="clear" w:color="auto" w:fill="auto"/>
          </w:tcPr>
          <w:p w:rsidR="008F6E87" w:rsidRPr="006F0FF7" w:rsidRDefault="003D62A9" w:rsidP="00BF5DF8">
            <w:pPr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HU BUDAPE54</w:t>
            </w:r>
          </w:p>
        </w:tc>
        <w:tc>
          <w:tcPr>
            <w:tcW w:w="2126" w:type="dxa"/>
            <w:shd w:val="clear" w:color="auto" w:fill="auto"/>
          </w:tcPr>
          <w:p w:rsidR="008F6E87" w:rsidRPr="002739D9" w:rsidRDefault="00CA583A" w:rsidP="00B0106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hyperlink r:id="rId18" w:history="1">
              <w:r w:rsidR="003D62A9" w:rsidRPr="002739D9">
                <w:rPr>
                  <w:rStyle w:val="Hiperpovezava"/>
                  <w:rFonts w:ascii="Arial" w:hAnsi="Arial" w:cs="Arial"/>
                  <w:sz w:val="18"/>
                  <w:szCs w:val="18"/>
                  <w:lang w:val="en-GB"/>
                </w:rPr>
                <w:t>pesti.tunde@uni-nke.hu</w:t>
              </w:r>
            </w:hyperlink>
          </w:p>
        </w:tc>
        <w:tc>
          <w:tcPr>
            <w:tcW w:w="5103" w:type="dxa"/>
            <w:shd w:val="clear" w:color="auto" w:fill="auto"/>
          </w:tcPr>
          <w:p w:rsidR="008F6E87" w:rsidRPr="002739D9" w:rsidRDefault="00CA583A" w:rsidP="00B0106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hyperlink r:id="rId19" w:history="1">
              <w:r w:rsidR="00F44C9F" w:rsidRPr="002739D9">
                <w:rPr>
                  <w:rStyle w:val="Hiperpovezava"/>
                  <w:rFonts w:ascii="Arial" w:hAnsi="Arial" w:cs="Arial"/>
                  <w:sz w:val="18"/>
                  <w:szCs w:val="18"/>
                  <w:lang w:val="en-GB"/>
                </w:rPr>
                <w:t>http://en.uni-nke.hu/erasmus-exchange/practical-information</w:t>
              </w:r>
            </w:hyperlink>
            <w:r w:rsidR="00F44C9F" w:rsidRPr="002739D9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</w:tc>
      </w:tr>
    </w:tbl>
    <w:p w:rsidR="008F6E87" w:rsidRPr="00641F44" w:rsidRDefault="008F6E87" w:rsidP="008F6E87">
      <w:pPr>
        <w:pStyle w:val="Odstavekseznama"/>
        <w:widowControl w:val="0"/>
        <w:tabs>
          <w:tab w:val="left" w:pos="-360"/>
        </w:tabs>
        <w:spacing w:before="120"/>
        <w:ind w:left="0"/>
        <w:jc w:val="both"/>
        <w:rPr>
          <w:rFonts w:ascii="Verdana" w:hAnsi="Verdana" w:cs="Arial"/>
          <w:sz w:val="20"/>
          <w:szCs w:val="20"/>
        </w:rPr>
      </w:pPr>
    </w:p>
    <w:p w:rsidR="008F6E87" w:rsidRPr="00E46AF7" w:rsidRDefault="008F6E87" w:rsidP="00045FB4">
      <w:pPr>
        <w:pStyle w:val="Odstavekseznama"/>
        <w:keepNext/>
        <w:keepLines/>
        <w:widowControl w:val="0"/>
        <w:tabs>
          <w:tab w:val="left" w:pos="-360"/>
        </w:tabs>
        <w:spacing w:after="120"/>
        <w:ind w:left="709" w:hanging="284"/>
        <w:contextualSpacing w:val="0"/>
        <w:jc w:val="both"/>
        <w:rPr>
          <w:rFonts w:ascii="Verdana" w:hAnsi="Verdana"/>
          <w:b/>
          <w:color w:val="002060"/>
          <w:sz w:val="20"/>
          <w:szCs w:val="20"/>
          <w:u w:val="single"/>
        </w:rPr>
      </w:pPr>
      <w:r w:rsidRPr="00E46AF7">
        <w:rPr>
          <w:rFonts w:ascii="Verdana" w:hAnsi="Verdana"/>
          <w:b/>
          <w:color w:val="002060"/>
          <w:sz w:val="20"/>
          <w:szCs w:val="20"/>
          <w:u w:val="single"/>
        </w:rPr>
        <w:t>3.</w:t>
      </w:r>
      <w:r>
        <w:rPr>
          <w:rFonts w:ascii="Verdana" w:hAnsi="Verdana"/>
          <w:b/>
          <w:color w:val="002060"/>
          <w:sz w:val="20"/>
          <w:szCs w:val="20"/>
          <w:u w:val="single"/>
        </w:rPr>
        <w:tab/>
      </w:r>
      <w:r w:rsidRPr="00E46AF7">
        <w:rPr>
          <w:rFonts w:ascii="Verdana" w:hAnsi="Verdana"/>
          <w:b/>
          <w:color w:val="002060"/>
          <w:sz w:val="20"/>
          <w:szCs w:val="20"/>
          <w:u w:val="single"/>
        </w:rPr>
        <w:t>Insurance</w:t>
      </w:r>
    </w:p>
    <w:p w:rsidR="008F6E87" w:rsidRPr="00641F44" w:rsidRDefault="008F6E87" w:rsidP="0034361D">
      <w:pPr>
        <w:pStyle w:val="Odstavekseznama"/>
        <w:widowControl w:val="0"/>
        <w:tabs>
          <w:tab w:val="left" w:pos="-360"/>
        </w:tabs>
        <w:spacing w:after="120"/>
        <w:ind w:left="709"/>
        <w:contextualSpacing w:val="0"/>
        <w:jc w:val="both"/>
        <w:rPr>
          <w:rFonts w:ascii="Verdana" w:hAnsi="Verdana"/>
          <w:sz w:val="20"/>
          <w:szCs w:val="20"/>
        </w:rPr>
      </w:pPr>
      <w:r w:rsidRPr="00641F44">
        <w:rPr>
          <w:rFonts w:ascii="Verdana" w:hAnsi="Verdana"/>
          <w:sz w:val="20"/>
          <w:szCs w:val="20"/>
        </w:rPr>
        <w:t>The sending and receiving institutions will provide assistance in obtaining insurance for incoming and outbound mobile participants</w:t>
      </w:r>
      <w:r w:rsidRPr="00641F44">
        <w:rPr>
          <w:rFonts w:ascii="Verdana" w:hAnsi="Verdana"/>
          <w:sz w:val="20"/>
          <w:szCs w:val="20"/>
          <w:lang w:eastAsia="en-GB"/>
        </w:rPr>
        <w:t>, according to the requirements of the Erasmus Charter for Higher Education</w:t>
      </w:r>
      <w:r w:rsidRPr="00641F44">
        <w:rPr>
          <w:rFonts w:ascii="Verdana" w:hAnsi="Verdana"/>
          <w:sz w:val="20"/>
          <w:szCs w:val="20"/>
        </w:rPr>
        <w:t>.</w:t>
      </w:r>
      <w:r w:rsidR="00C37365">
        <w:rPr>
          <w:rFonts w:ascii="Verdana" w:hAnsi="Verdana"/>
          <w:sz w:val="20"/>
          <w:szCs w:val="20"/>
        </w:rPr>
        <w:t xml:space="preserve">  Incoming students are responsible for insuring themselves prior to the arrival at the Host Institution.</w:t>
      </w:r>
    </w:p>
    <w:p w:rsidR="008F6E87" w:rsidRPr="00641F44" w:rsidRDefault="008F6E87" w:rsidP="008F6E87">
      <w:pPr>
        <w:pStyle w:val="Odstavekseznama"/>
        <w:widowControl w:val="0"/>
        <w:tabs>
          <w:tab w:val="left" w:pos="-360"/>
        </w:tabs>
        <w:spacing w:after="240"/>
        <w:ind w:left="709"/>
        <w:jc w:val="both"/>
        <w:rPr>
          <w:rFonts w:ascii="Verdana" w:hAnsi="Verdana"/>
          <w:sz w:val="20"/>
          <w:szCs w:val="20"/>
          <w:lang w:eastAsia="en-GB"/>
        </w:rPr>
      </w:pPr>
      <w:r w:rsidRPr="00641F44">
        <w:rPr>
          <w:rFonts w:ascii="Verdana" w:hAnsi="Verdana"/>
          <w:sz w:val="20"/>
          <w:szCs w:val="20"/>
        </w:rPr>
        <w:t>The receiving institution</w:t>
      </w:r>
      <w:r>
        <w:rPr>
          <w:rFonts w:ascii="Verdana" w:hAnsi="Verdana"/>
          <w:sz w:val="20"/>
          <w:szCs w:val="20"/>
        </w:rPr>
        <w:t xml:space="preserve"> will</w:t>
      </w:r>
      <w:r w:rsidRPr="00641F44">
        <w:rPr>
          <w:rFonts w:ascii="Verdana" w:hAnsi="Verdana"/>
          <w:sz w:val="20"/>
          <w:szCs w:val="20"/>
        </w:rPr>
        <w:t xml:space="preserve"> inform mobile participants of cases in which insurance cover is not automatically provided. </w:t>
      </w:r>
      <w:r w:rsidRPr="00641F44">
        <w:rPr>
          <w:rFonts w:ascii="Verdana" w:hAnsi="Verdana"/>
          <w:sz w:val="20"/>
          <w:szCs w:val="20"/>
          <w:lang w:eastAsia="en-GB"/>
        </w:rPr>
        <w:t xml:space="preserve">Information and assistance can be provided by the following </w:t>
      </w:r>
      <w:r>
        <w:rPr>
          <w:rFonts w:ascii="Verdana" w:hAnsi="Verdana"/>
          <w:sz w:val="20"/>
          <w:szCs w:val="20"/>
          <w:lang w:eastAsia="en-GB"/>
        </w:rPr>
        <w:t>contact point</w:t>
      </w:r>
      <w:r w:rsidRPr="00641F44">
        <w:rPr>
          <w:rFonts w:ascii="Verdana" w:hAnsi="Verdana"/>
          <w:sz w:val="20"/>
          <w:szCs w:val="20"/>
          <w:lang w:eastAsia="en-GB"/>
        </w:rPr>
        <w:t>s and information sources:</w:t>
      </w:r>
    </w:p>
    <w:tbl>
      <w:tblPr>
        <w:tblW w:w="9072" w:type="dxa"/>
        <w:tblInd w:w="817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1843"/>
        <w:gridCol w:w="2126"/>
        <w:gridCol w:w="5103"/>
      </w:tblGrid>
      <w:tr w:rsidR="008F6E87" w:rsidRPr="006F0FF7" w:rsidTr="00BF5DF8">
        <w:trPr>
          <w:trHeight w:val="634"/>
        </w:trPr>
        <w:tc>
          <w:tcPr>
            <w:tcW w:w="1843" w:type="dxa"/>
            <w:shd w:val="clear" w:color="auto" w:fill="003399"/>
          </w:tcPr>
          <w:p w:rsidR="008F6E87" w:rsidRPr="006F0FF7" w:rsidRDefault="008F6E87" w:rsidP="00B0106C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 xml:space="preserve">Institution </w:t>
            </w: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br/>
            </w: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code]</w:t>
            </w:r>
          </w:p>
        </w:tc>
        <w:tc>
          <w:tcPr>
            <w:tcW w:w="2126" w:type="dxa"/>
            <w:shd w:val="clear" w:color="auto" w:fill="003399"/>
          </w:tcPr>
          <w:p w:rsidR="00042F4C" w:rsidRDefault="00042F4C" w:rsidP="000A5D88">
            <w:pPr>
              <w:spacing w:after="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 xml:space="preserve">Contact </w:t>
            </w:r>
            <w:r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details</w:t>
            </w:r>
          </w:p>
          <w:p w:rsidR="008F6E87" w:rsidRPr="006F0FF7" w:rsidRDefault="00042F4C" w:rsidP="00042F4C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(email, phone)</w:t>
            </w:r>
          </w:p>
        </w:tc>
        <w:tc>
          <w:tcPr>
            <w:tcW w:w="5103" w:type="dxa"/>
            <w:shd w:val="clear" w:color="auto" w:fill="003399"/>
          </w:tcPr>
          <w:p w:rsidR="008F6E87" w:rsidRPr="006F0FF7" w:rsidRDefault="008F6E87" w:rsidP="00B0106C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Website for information</w:t>
            </w:r>
          </w:p>
        </w:tc>
      </w:tr>
      <w:tr w:rsidR="008F6E87" w:rsidRPr="007C49E8" w:rsidTr="00BF5DF8">
        <w:trPr>
          <w:trHeight w:val="422"/>
        </w:trPr>
        <w:tc>
          <w:tcPr>
            <w:tcW w:w="1843" w:type="dxa"/>
            <w:shd w:val="clear" w:color="auto" w:fill="auto"/>
          </w:tcPr>
          <w:p w:rsidR="008F6E87" w:rsidRPr="006F0FF7" w:rsidRDefault="00F44C9F" w:rsidP="00B0106C">
            <w:pPr>
              <w:rPr>
                <w:rFonts w:ascii="Verdana" w:hAnsi="Verdana"/>
                <w:sz w:val="20"/>
                <w:lang w:val="en-GB"/>
              </w:rPr>
            </w:pPr>
            <w:r w:rsidRPr="00412024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lastRenderedPageBreak/>
              <w:t>SI MARIBOR01</w:t>
            </w:r>
          </w:p>
        </w:tc>
        <w:tc>
          <w:tcPr>
            <w:tcW w:w="2126" w:type="dxa"/>
            <w:shd w:val="clear" w:color="auto" w:fill="auto"/>
          </w:tcPr>
          <w:p w:rsidR="00F44C9F" w:rsidRPr="00412024" w:rsidRDefault="00F44C9F" w:rsidP="00F44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hu-HU"/>
              </w:rPr>
            </w:pPr>
            <w:proofErr w:type="spellStart"/>
            <w:r w:rsidRPr="00412024">
              <w:rPr>
                <w:rFonts w:ascii="Arial" w:eastAsia="Times New Roman" w:hAnsi="Arial" w:cs="Arial"/>
                <w:sz w:val="18"/>
                <w:szCs w:val="18"/>
                <w:lang w:val="de-DE" w:eastAsia="hu-HU"/>
              </w:rPr>
              <w:t>Uroš</w:t>
            </w:r>
            <w:proofErr w:type="spellEnd"/>
            <w:r w:rsidRPr="00412024">
              <w:rPr>
                <w:rFonts w:ascii="Arial" w:eastAsia="Times New Roman" w:hAnsi="Arial" w:cs="Arial"/>
                <w:sz w:val="18"/>
                <w:szCs w:val="18"/>
                <w:lang w:val="de-DE" w:eastAsia="hu-HU"/>
              </w:rPr>
              <w:t xml:space="preserve"> Kline </w:t>
            </w:r>
          </w:p>
          <w:p w:rsidR="00F44C9F" w:rsidRPr="00412024" w:rsidRDefault="00CA583A" w:rsidP="00F44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hu-HU"/>
              </w:rPr>
            </w:pPr>
            <w:hyperlink r:id="rId20" w:tgtFrame="_blank" w:history="1">
              <w:r w:rsidR="00F44C9F" w:rsidRPr="002739D9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val="de-DE" w:eastAsia="hu-HU"/>
                </w:rPr>
                <w:t>erasmus@um.si</w:t>
              </w:r>
            </w:hyperlink>
          </w:p>
          <w:p w:rsidR="008F6E87" w:rsidRPr="002E0BE5" w:rsidRDefault="00F44C9F" w:rsidP="00F44C9F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412024">
              <w:rPr>
                <w:rFonts w:ascii="Arial" w:eastAsia="Times New Roman" w:hAnsi="Arial" w:cs="Arial"/>
                <w:sz w:val="18"/>
                <w:szCs w:val="18"/>
                <w:lang w:val="de-DE" w:eastAsia="hu-HU"/>
              </w:rPr>
              <w:t>Tel.: +386 2 23 55 342</w:t>
            </w:r>
          </w:p>
        </w:tc>
        <w:tc>
          <w:tcPr>
            <w:tcW w:w="5103" w:type="dxa"/>
            <w:shd w:val="clear" w:color="auto" w:fill="auto"/>
          </w:tcPr>
          <w:p w:rsidR="008F6E87" w:rsidRPr="002E0BE5" w:rsidRDefault="00CA583A" w:rsidP="00B0106C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hyperlink r:id="rId21" w:tgtFrame="_blank" w:history="1">
              <w:r w:rsidR="00F44C9F" w:rsidRPr="002E0BE5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val="de-DE" w:eastAsia="hu-HU"/>
                </w:rPr>
                <w:t>http://www.um.si/en/international/erasmus/Pages/Insurance-Healthcare.aspx</w:t>
              </w:r>
            </w:hyperlink>
          </w:p>
        </w:tc>
      </w:tr>
      <w:tr w:rsidR="008F6E87" w:rsidRPr="006F0FF7" w:rsidTr="00BF5DF8">
        <w:trPr>
          <w:trHeight w:val="422"/>
        </w:trPr>
        <w:tc>
          <w:tcPr>
            <w:tcW w:w="1843" w:type="dxa"/>
            <w:shd w:val="clear" w:color="auto" w:fill="auto"/>
          </w:tcPr>
          <w:p w:rsidR="008F6E87" w:rsidRPr="006F0FF7" w:rsidRDefault="003D62A9" w:rsidP="00BF5DF8">
            <w:pPr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HU BUDAPE54</w:t>
            </w:r>
          </w:p>
        </w:tc>
        <w:tc>
          <w:tcPr>
            <w:tcW w:w="2126" w:type="dxa"/>
            <w:shd w:val="clear" w:color="auto" w:fill="auto"/>
          </w:tcPr>
          <w:p w:rsidR="008F6E87" w:rsidRPr="002739D9" w:rsidRDefault="00CA583A" w:rsidP="00B0106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hyperlink r:id="rId22" w:history="1">
              <w:r w:rsidR="003D62A9" w:rsidRPr="002739D9">
                <w:rPr>
                  <w:rStyle w:val="Hiperpovezava"/>
                  <w:rFonts w:ascii="Arial" w:hAnsi="Arial" w:cs="Arial"/>
                  <w:sz w:val="18"/>
                  <w:szCs w:val="18"/>
                  <w:lang w:val="en-GB"/>
                </w:rPr>
                <w:t>pesti.tunde@uni-nke.hu</w:t>
              </w:r>
            </w:hyperlink>
          </w:p>
        </w:tc>
        <w:tc>
          <w:tcPr>
            <w:tcW w:w="5103" w:type="dxa"/>
            <w:shd w:val="clear" w:color="auto" w:fill="auto"/>
          </w:tcPr>
          <w:p w:rsidR="008F6E87" w:rsidRPr="002739D9" w:rsidRDefault="00C91378" w:rsidP="00B0106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hyperlink r:id="rId23" w:history="1">
              <w:r w:rsidRPr="007D479B">
                <w:rPr>
                  <w:rStyle w:val="Hiperpovezava"/>
                  <w:rFonts w:ascii="Arial" w:hAnsi="Arial" w:cs="Arial"/>
                  <w:sz w:val="18"/>
                  <w:szCs w:val="18"/>
                  <w:lang w:val="en-GB"/>
                </w:rPr>
                <w:t>http://en.uni-nke.hu/erasmus-exchange/practical-information</w:t>
              </w:r>
            </w:hyperlink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bookmarkStart w:id="1" w:name="_GoBack"/>
            <w:bookmarkEnd w:id="1"/>
          </w:p>
        </w:tc>
      </w:tr>
    </w:tbl>
    <w:p w:rsidR="008F6E87" w:rsidRPr="00641F44" w:rsidRDefault="008F6E87" w:rsidP="008F6E87">
      <w:pPr>
        <w:pStyle w:val="Odstavekseznama"/>
        <w:widowControl w:val="0"/>
        <w:tabs>
          <w:tab w:val="left" w:pos="-360"/>
        </w:tabs>
        <w:spacing w:before="120"/>
        <w:ind w:left="0"/>
        <w:jc w:val="both"/>
        <w:rPr>
          <w:rFonts w:ascii="Verdana" w:hAnsi="Verdana"/>
          <w:sz w:val="20"/>
          <w:szCs w:val="20"/>
        </w:rPr>
      </w:pPr>
    </w:p>
    <w:p w:rsidR="008F6E87" w:rsidRPr="00E46AF7" w:rsidRDefault="008F6E87" w:rsidP="00045FB4">
      <w:pPr>
        <w:pStyle w:val="Odstavekseznama"/>
        <w:keepNext/>
        <w:keepLines/>
        <w:widowControl w:val="0"/>
        <w:tabs>
          <w:tab w:val="left" w:pos="-360"/>
        </w:tabs>
        <w:spacing w:after="120"/>
        <w:ind w:left="709" w:hanging="284"/>
        <w:contextualSpacing w:val="0"/>
        <w:jc w:val="both"/>
        <w:rPr>
          <w:rFonts w:ascii="Verdana" w:hAnsi="Verdana"/>
          <w:b/>
          <w:color w:val="002060"/>
          <w:sz w:val="20"/>
          <w:szCs w:val="20"/>
          <w:u w:val="single"/>
        </w:rPr>
      </w:pPr>
      <w:r>
        <w:rPr>
          <w:rFonts w:ascii="Verdana" w:hAnsi="Verdana"/>
          <w:b/>
          <w:color w:val="002060"/>
          <w:sz w:val="20"/>
          <w:szCs w:val="20"/>
          <w:u w:val="single"/>
        </w:rPr>
        <w:t>4.</w:t>
      </w:r>
      <w:r>
        <w:rPr>
          <w:rFonts w:ascii="Verdana" w:hAnsi="Verdana"/>
          <w:b/>
          <w:color w:val="002060"/>
          <w:sz w:val="20"/>
          <w:szCs w:val="20"/>
          <w:u w:val="single"/>
        </w:rPr>
        <w:tab/>
      </w:r>
      <w:r w:rsidRPr="00E46AF7">
        <w:rPr>
          <w:rFonts w:ascii="Verdana" w:hAnsi="Verdana"/>
          <w:b/>
          <w:color w:val="002060"/>
          <w:sz w:val="20"/>
          <w:szCs w:val="20"/>
          <w:u w:val="single"/>
        </w:rPr>
        <w:t>Housing</w:t>
      </w:r>
    </w:p>
    <w:p w:rsidR="008F6E87" w:rsidRPr="00641F44" w:rsidRDefault="008F6E87" w:rsidP="0034361D">
      <w:pPr>
        <w:pStyle w:val="Odstavekseznama"/>
        <w:widowControl w:val="0"/>
        <w:tabs>
          <w:tab w:val="left" w:pos="-360"/>
        </w:tabs>
        <w:spacing w:after="120"/>
        <w:ind w:left="709"/>
        <w:contextualSpacing w:val="0"/>
        <w:jc w:val="both"/>
        <w:rPr>
          <w:rFonts w:ascii="Verdana" w:hAnsi="Verdana"/>
          <w:sz w:val="20"/>
          <w:szCs w:val="20"/>
          <w:lang w:eastAsia="en-GB"/>
        </w:rPr>
      </w:pPr>
      <w:r w:rsidRPr="00641F44">
        <w:rPr>
          <w:rFonts w:ascii="Verdana" w:hAnsi="Verdana"/>
          <w:sz w:val="20"/>
          <w:szCs w:val="20"/>
        </w:rPr>
        <w:t xml:space="preserve">The receiving institution will guide incoming mobile participants in finding accommodation, </w:t>
      </w:r>
      <w:r w:rsidRPr="00641F44">
        <w:rPr>
          <w:rFonts w:ascii="Verdana" w:hAnsi="Verdana"/>
          <w:sz w:val="20"/>
          <w:szCs w:val="20"/>
          <w:lang w:eastAsia="en-GB"/>
        </w:rPr>
        <w:t>according to the requirements of the Erasmus Charter for Higher Education.</w:t>
      </w:r>
    </w:p>
    <w:p w:rsidR="008F6E87" w:rsidRPr="00641F44" w:rsidRDefault="008F6E87" w:rsidP="008F6E87">
      <w:pPr>
        <w:pStyle w:val="Odstavekseznama"/>
        <w:widowControl w:val="0"/>
        <w:tabs>
          <w:tab w:val="left" w:pos="-360"/>
        </w:tabs>
        <w:spacing w:after="240"/>
        <w:ind w:left="709"/>
        <w:jc w:val="both"/>
        <w:rPr>
          <w:rFonts w:ascii="Verdana" w:hAnsi="Verdana"/>
          <w:b/>
          <w:sz w:val="20"/>
          <w:szCs w:val="20"/>
        </w:rPr>
      </w:pPr>
      <w:r w:rsidRPr="00641F44">
        <w:rPr>
          <w:rFonts w:ascii="Verdana" w:hAnsi="Verdana"/>
          <w:sz w:val="20"/>
          <w:szCs w:val="20"/>
          <w:lang w:eastAsia="en-GB"/>
        </w:rPr>
        <w:t>Information and assistance can be provided by the following persons and information sources:</w:t>
      </w:r>
    </w:p>
    <w:tbl>
      <w:tblPr>
        <w:tblW w:w="9029" w:type="dxa"/>
        <w:tblInd w:w="817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5060"/>
      </w:tblGrid>
      <w:tr w:rsidR="008F6E87" w:rsidRPr="006F0FF7" w:rsidTr="00BF5DF8">
        <w:trPr>
          <w:trHeight w:val="682"/>
        </w:trPr>
        <w:tc>
          <w:tcPr>
            <w:tcW w:w="1843" w:type="dxa"/>
            <w:shd w:val="clear" w:color="auto" w:fill="003399"/>
          </w:tcPr>
          <w:p w:rsidR="008F6E87" w:rsidRPr="006F0FF7" w:rsidRDefault="008F6E87" w:rsidP="00B0106C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 xml:space="preserve">Institution </w:t>
            </w: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br/>
            </w: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code]</w:t>
            </w:r>
          </w:p>
        </w:tc>
        <w:tc>
          <w:tcPr>
            <w:tcW w:w="2126" w:type="dxa"/>
            <w:shd w:val="clear" w:color="auto" w:fill="003399"/>
          </w:tcPr>
          <w:p w:rsidR="00042F4C" w:rsidRDefault="00042F4C" w:rsidP="000A5D88">
            <w:pPr>
              <w:spacing w:after="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 xml:space="preserve">Contact </w:t>
            </w:r>
            <w:r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details</w:t>
            </w:r>
          </w:p>
          <w:p w:rsidR="008F6E87" w:rsidRPr="006F0FF7" w:rsidRDefault="00042F4C" w:rsidP="00042F4C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(email, phone)</w:t>
            </w:r>
          </w:p>
        </w:tc>
        <w:tc>
          <w:tcPr>
            <w:tcW w:w="5060" w:type="dxa"/>
            <w:shd w:val="clear" w:color="auto" w:fill="003399"/>
          </w:tcPr>
          <w:p w:rsidR="008F6E87" w:rsidRPr="006F0FF7" w:rsidRDefault="008F6E87" w:rsidP="00B0106C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Website for information</w:t>
            </w:r>
          </w:p>
        </w:tc>
      </w:tr>
      <w:tr w:rsidR="002739D9" w:rsidRPr="007C49E8" w:rsidTr="00BF5DF8">
        <w:trPr>
          <w:trHeight w:val="454"/>
        </w:trPr>
        <w:tc>
          <w:tcPr>
            <w:tcW w:w="1843" w:type="dxa"/>
            <w:shd w:val="clear" w:color="auto" w:fill="auto"/>
          </w:tcPr>
          <w:p w:rsidR="002739D9" w:rsidRPr="006F0FF7" w:rsidRDefault="002739D9" w:rsidP="00B0106C">
            <w:pPr>
              <w:rPr>
                <w:rFonts w:ascii="Verdana" w:hAnsi="Verdana"/>
                <w:sz w:val="20"/>
                <w:lang w:val="en-GB"/>
              </w:rPr>
            </w:pPr>
            <w:r w:rsidRPr="00412024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SI MARIBOR01</w:t>
            </w:r>
          </w:p>
        </w:tc>
        <w:tc>
          <w:tcPr>
            <w:tcW w:w="2126" w:type="dxa"/>
            <w:shd w:val="clear" w:color="auto" w:fill="auto"/>
          </w:tcPr>
          <w:p w:rsidR="002739D9" w:rsidRPr="00412024" w:rsidRDefault="002739D9" w:rsidP="002739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hu-HU"/>
              </w:rPr>
            </w:pPr>
            <w:proofErr w:type="spellStart"/>
            <w:r w:rsidRPr="00412024">
              <w:rPr>
                <w:rFonts w:ascii="Arial" w:eastAsia="Times New Roman" w:hAnsi="Arial" w:cs="Arial"/>
                <w:sz w:val="18"/>
                <w:szCs w:val="18"/>
                <w:lang w:val="de-DE" w:eastAsia="hu-HU"/>
              </w:rPr>
              <w:t>Uroš</w:t>
            </w:r>
            <w:proofErr w:type="spellEnd"/>
            <w:r w:rsidRPr="00412024">
              <w:rPr>
                <w:rFonts w:ascii="Arial" w:eastAsia="Times New Roman" w:hAnsi="Arial" w:cs="Arial"/>
                <w:sz w:val="18"/>
                <w:szCs w:val="18"/>
                <w:lang w:val="de-DE" w:eastAsia="hu-HU"/>
              </w:rPr>
              <w:t xml:space="preserve"> Kline </w:t>
            </w:r>
          </w:p>
          <w:p w:rsidR="002739D9" w:rsidRPr="00412024" w:rsidRDefault="00CA583A" w:rsidP="002739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hu-HU"/>
              </w:rPr>
            </w:pPr>
            <w:hyperlink r:id="rId24" w:tgtFrame="_blank" w:history="1">
              <w:r w:rsidR="002739D9" w:rsidRPr="002739D9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val="de-DE" w:eastAsia="hu-HU"/>
                </w:rPr>
                <w:t>erasmus@um.si</w:t>
              </w:r>
            </w:hyperlink>
          </w:p>
          <w:p w:rsidR="002739D9" w:rsidRPr="002E0BE5" w:rsidRDefault="002739D9" w:rsidP="002739D9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412024">
              <w:rPr>
                <w:rFonts w:ascii="Arial" w:eastAsia="Times New Roman" w:hAnsi="Arial" w:cs="Arial"/>
                <w:sz w:val="18"/>
                <w:szCs w:val="18"/>
                <w:lang w:val="de-DE" w:eastAsia="hu-HU"/>
              </w:rPr>
              <w:t>Tel.: +386 2 23 55 342</w:t>
            </w:r>
          </w:p>
        </w:tc>
        <w:tc>
          <w:tcPr>
            <w:tcW w:w="5060" w:type="dxa"/>
            <w:shd w:val="clear" w:color="auto" w:fill="auto"/>
            <w:vAlign w:val="center"/>
          </w:tcPr>
          <w:p w:rsidR="002739D9" w:rsidRPr="002E0BE5" w:rsidRDefault="00CA583A" w:rsidP="00F503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hu-HU"/>
              </w:rPr>
            </w:pPr>
            <w:hyperlink r:id="rId25" w:tgtFrame="_blank" w:history="1">
              <w:r w:rsidR="002739D9" w:rsidRPr="002E0BE5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val="de-DE" w:eastAsia="hu-HU"/>
                </w:rPr>
                <w:t>http://www.um.si/en/international/erasmus/Pages/Student_dormitory.aspx</w:t>
              </w:r>
            </w:hyperlink>
          </w:p>
        </w:tc>
      </w:tr>
      <w:tr w:rsidR="002739D9" w:rsidRPr="006F0FF7" w:rsidTr="00BF5DF8">
        <w:trPr>
          <w:trHeight w:val="454"/>
        </w:trPr>
        <w:tc>
          <w:tcPr>
            <w:tcW w:w="1843" w:type="dxa"/>
            <w:shd w:val="clear" w:color="auto" w:fill="auto"/>
          </w:tcPr>
          <w:p w:rsidR="002739D9" w:rsidRPr="006F0FF7" w:rsidRDefault="002739D9" w:rsidP="008B34C2">
            <w:pPr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HU BUDAPE54</w:t>
            </w:r>
          </w:p>
        </w:tc>
        <w:tc>
          <w:tcPr>
            <w:tcW w:w="2126" w:type="dxa"/>
            <w:shd w:val="clear" w:color="auto" w:fill="auto"/>
          </w:tcPr>
          <w:p w:rsidR="002739D9" w:rsidRPr="002739D9" w:rsidRDefault="00CA583A" w:rsidP="00B0106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hyperlink r:id="rId26" w:history="1">
              <w:r w:rsidR="002739D9" w:rsidRPr="002739D9">
                <w:rPr>
                  <w:rStyle w:val="Hiperpovezava"/>
                  <w:rFonts w:ascii="Arial" w:hAnsi="Arial" w:cs="Arial"/>
                  <w:sz w:val="18"/>
                  <w:szCs w:val="18"/>
                  <w:lang w:val="en-GB"/>
                </w:rPr>
                <w:t>pesti.tunde@uni-nke.hu</w:t>
              </w:r>
            </w:hyperlink>
          </w:p>
        </w:tc>
        <w:tc>
          <w:tcPr>
            <w:tcW w:w="5060" w:type="dxa"/>
            <w:shd w:val="clear" w:color="auto" w:fill="auto"/>
          </w:tcPr>
          <w:p w:rsidR="002739D9" w:rsidRPr="002739D9" w:rsidRDefault="008B34C2" w:rsidP="00B0106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hyperlink r:id="rId27" w:history="1">
              <w:r w:rsidRPr="007D479B">
                <w:rPr>
                  <w:rStyle w:val="Hiperpovezava"/>
                  <w:rFonts w:ascii="Arial" w:hAnsi="Arial" w:cs="Arial"/>
                  <w:sz w:val="18"/>
                  <w:szCs w:val="18"/>
                  <w:lang w:val="en-GB"/>
                </w:rPr>
                <w:t>http://en.uni-nke.hu/erasmus-exchange/practical-information</w:t>
              </w:r>
            </w:hyperlink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</w:tc>
      </w:tr>
    </w:tbl>
    <w:p w:rsidR="008F6E87" w:rsidRDefault="008F6E87" w:rsidP="008F6E87">
      <w:pPr>
        <w:pStyle w:val="Odstavekseznama"/>
        <w:widowControl w:val="0"/>
        <w:tabs>
          <w:tab w:val="left" w:pos="-360"/>
        </w:tabs>
        <w:spacing w:before="120"/>
        <w:ind w:left="0"/>
        <w:jc w:val="both"/>
        <w:rPr>
          <w:rFonts w:ascii="Verdana" w:hAnsi="Verdana"/>
          <w:b/>
          <w:color w:val="002060"/>
          <w:sz w:val="20"/>
          <w:szCs w:val="20"/>
        </w:rPr>
      </w:pPr>
    </w:p>
    <w:p w:rsidR="008F6E87" w:rsidRPr="00E46AF7" w:rsidRDefault="008F6E87" w:rsidP="008F6E87">
      <w:pPr>
        <w:keepNext/>
        <w:keepLines/>
        <w:tabs>
          <w:tab w:val="left" w:pos="426"/>
        </w:tabs>
        <w:rPr>
          <w:rFonts w:ascii="Verdana" w:hAnsi="Verdana"/>
          <w:b/>
          <w:color w:val="002060"/>
          <w:lang w:val="en-GB"/>
        </w:rPr>
      </w:pPr>
      <w:r>
        <w:rPr>
          <w:rFonts w:ascii="Verdana" w:hAnsi="Verdana"/>
          <w:b/>
          <w:color w:val="002060"/>
          <w:lang w:val="en-GB"/>
        </w:rPr>
        <w:t>G</w:t>
      </w:r>
      <w:r w:rsidRPr="00E46AF7">
        <w:rPr>
          <w:rFonts w:ascii="Verdana" w:hAnsi="Verdana"/>
          <w:b/>
          <w:color w:val="002060"/>
          <w:lang w:val="en-GB"/>
        </w:rPr>
        <w:t>.</w:t>
      </w:r>
      <w:r w:rsidRPr="00E46AF7">
        <w:rPr>
          <w:rFonts w:ascii="Verdana" w:hAnsi="Verdana"/>
          <w:b/>
          <w:color w:val="002060"/>
          <w:lang w:val="en-GB"/>
        </w:rPr>
        <w:tab/>
      </w:r>
      <w:r w:rsidRPr="009C4E15">
        <w:rPr>
          <w:rFonts w:ascii="Verdana" w:hAnsi="Verdana"/>
          <w:b/>
          <w:color w:val="002060"/>
          <w:sz w:val="20"/>
          <w:szCs w:val="20"/>
        </w:rPr>
        <w:t>SIGNATURE</w:t>
      </w:r>
      <w:r>
        <w:rPr>
          <w:rFonts w:ascii="Verdana" w:hAnsi="Verdana"/>
          <w:b/>
          <w:color w:val="002060"/>
          <w:sz w:val="20"/>
          <w:szCs w:val="20"/>
        </w:rPr>
        <w:t>S OF THE INSTITUTIONS (legal representatives)</w:t>
      </w:r>
    </w:p>
    <w:tbl>
      <w:tblPr>
        <w:tblW w:w="9072" w:type="dxa"/>
        <w:tblInd w:w="817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1811"/>
        <w:gridCol w:w="2725"/>
        <w:gridCol w:w="1185"/>
        <w:gridCol w:w="3351"/>
      </w:tblGrid>
      <w:tr w:rsidR="008F6E87" w:rsidRPr="006F0FF7" w:rsidTr="008B34C2">
        <w:trPr>
          <w:trHeight w:val="807"/>
        </w:trPr>
        <w:tc>
          <w:tcPr>
            <w:tcW w:w="1811" w:type="dxa"/>
            <w:shd w:val="clear" w:color="auto" w:fill="003399"/>
          </w:tcPr>
          <w:p w:rsidR="008F6E87" w:rsidRPr="006F0FF7" w:rsidRDefault="008F6E87" w:rsidP="006300F7">
            <w:pPr>
              <w:spacing w:after="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 xml:space="preserve">Institution </w:t>
            </w:r>
          </w:p>
          <w:p w:rsidR="008F6E87" w:rsidRPr="006F0FF7" w:rsidRDefault="008F6E87" w:rsidP="0020787B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code]</w:t>
            </w:r>
          </w:p>
        </w:tc>
        <w:tc>
          <w:tcPr>
            <w:tcW w:w="2725" w:type="dxa"/>
            <w:shd w:val="clear" w:color="auto" w:fill="003399"/>
          </w:tcPr>
          <w:p w:rsidR="008F6E87" w:rsidRPr="006F0FF7" w:rsidRDefault="008F6E87" w:rsidP="00B0106C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Name, function</w:t>
            </w:r>
          </w:p>
        </w:tc>
        <w:tc>
          <w:tcPr>
            <w:tcW w:w="1185" w:type="dxa"/>
            <w:shd w:val="clear" w:color="auto" w:fill="003399"/>
          </w:tcPr>
          <w:p w:rsidR="008F6E87" w:rsidRPr="006F0FF7" w:rsidRDefault="008F6E87" w:rsidP="00B0106C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Date</w:t>
            </w:r>
          </w:p>
        </w:tc>
        <w:tc>
          <w:tcPr>
            <w:tcW w:w="3351" w:type="dxa"/>
            <w:shd w:val="clear" w:color="auto" w:fill="003399"/>
          </w:tcPr>
          <w:p w:rsidR="008F6E87" w:rsidRPr="006F0FF7" w:rsidRDefault="008F6E87" w:rsidP="00796967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Signature</w:t>
            </w:r>
          </w:p>
        </w:tc>
      </w:tr>
      <w:tr w:rsidR="008F6E87" w:rsidRPr="006F0FF7" w:rsidTr="008B34C2">
        <w:trPr>
          <w:trHeight w:val="445"/>
        </w:trPr>
        <w:tc>
          <w:tcPr>
            <w:tcW w:w="1811" w:type="dxa"/>
            <w:shd w:val="clear" w:color="auto" w:fill="auto"/>
          </w:tcPr>
          <w:p w:rsidR="008F6E87" w:rsidRPr="006F0FF7" w:rsidRDefault="002739D9" w:rsidP="00B0106C">
            <w:pPr>
              <w:rPr>
                <w:rFonts w:ascii="Verdana" w:hAnsi="Verdana"/>
                <w:sz w:val="20"/>
                <w:lang w:val="en-GB"/>
              </w:rPr>
            </w:pPr>
            <w:r w:rsidRPr="00412024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SI MARIBOR01</w:t>
            </w:r>
          </w:p>
        </w:tc>
        <w:tc>
          <w:tcPr>
            <w:tcW w:w="2725" w:type="dxa"/>
            <w:shd w:val="clear" w:color="auto" w:fill="auto"/>
          </w:tcPr>
          <w:p w:rsidR="00F37217" w:rsidRPr="006F0FF7" w:rsidRDefault="002739D9" w:rsidP="008B34C2">
            <w:pPr>
              <w:rPr>
                <w:rFonts w:ascii="Verdana" w:hAnsi="Verdana"/>
                <w:sz w:val="20"/>
                <w:lang w:val="en-GB"/>
              </w:rPr>
            </w:pPr>
            <w:r w:rsidRPr="00412024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 xml:space="preserve">Prof. dr. </w:t>
            </w:r>
            <w:proofErr w:type="spellStart"/>
            <w:r w:rsidRPr="00412024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Danijel</w:t>
            </w:r>
            <w:proofErr w:type="spellEnd"/>
            <w:r w:rsidRPr="00412024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412024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Rebolj</w:t>
            </w:r>
            <w:proofErr w:type="spellEnd"/>
            <w:r w:rsidRPr="00412024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, Rector</w:t>
            </w:r>
          </w:p>
        </w:tc>
        <w:tc>
          <w:tcPr>
            <w:tcW w:w="1185" w:type="dxa"/>
            <w:shd w:val="clear" w:color="auto" w:fill="auto"/>
          </w:tcPr>
          <w:p w:rsidR="008F6E87" w:rsidRPr="006F0FF7" w:rsidRDefault="008F6E87" w:rsidP="00B0106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3351" w:type="dxa"/>
            <w:shd w:val="clear" w:color="auto" w:fill="auto"/>
          </w:tcPr>
          <w:p w:rsidR="008F6E87" w:rsidRPr="006F0FF7" w:rsidRDefault="008F6E87" w:rsidP="00B0106C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tr w:rsidR="008F6E87" w:rsidRPr="006F0FF7" w:rsidTr="008B34C2">
        <w:trPr>
          <w:trHeight w:val="445"/>
        </w:trPr>
        <w:tc>
          <w:tcPr>
            <w:tcW w:w="1811" w:type="dxa"/>
            <w:shd w:val="clear" w:color="auto" w:fill="auto"/>
          </w:tcPr>
          <w:p w:rsidR="008F6E87" w:rsidRPr="006F0FF7" w:rsidRDefault="008B34C2" w:rsidP="00B0106C">
            <w:pPr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HU BUDAPE</w:t>
            </w:r>
            <w:r w:rsidR="003D62A9">
              <w:rPr>
                <w:rFonts w:ascii="Verdana" w:hAnsi="Verdana"/>
                <w:sz w:val="20"/>
                <w:lang w:val="en-GB"/>
              </w:rPr>
              <w:t>54</w:t>
            </w:r>
          </w:p>
        </w:tc>
        <w:tc>
          <w:tcPr>
            <w:tcW w:w="2725" w:type="dxa"/>
            <w:shd w:val="clear" w:color="auto" w:fill="auto"/>
          </w:tcPr>
          <w:p w:rsidR="008F6E87" w:rsidRDefault="003D62A9" w:rsidP="00192054">
            <w:pPr>
              <w:spacing w:after="0"/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 xml:space="preserve">Dr. Norbert </w:t>
            </w:r>
            <w:proofErr w:type="spellStart"/>
            <w:r>
              <w:rPr>
                <w:rFonts w:ascii="Verdana" w:hAnsi="Verdana"/>
                <w:sz w:val="20"/>
                <w:lang w:val="en-GB"/>
              </w:rPr>
              <w:t>Kis</w:t>
            </w:r>
            <w:proofErr w:type="spellEnd"/>
          </w:p>
          <w:p w:rsidR="00F37217" w:rsidRPr="006F0FF7" w:rsidRDefault="00192054" w:rsidP="008B34C2">
            <w:pPr>
              <w:spacing w:after="0"/>
              <w:rPr>
                <w:rFonts w:ascii="Verdana" w:hAnsi="Verdana"/>
                <w:sz w:val="20"/>
                <w:lang w:val="en-GB"/>
              </w:rPr>
            </w:pPr>
            <w:r w:rsidRPr="00192054">
              <w:rPr>
                <w:rFonts w:ascii="Verdana" w:hAnsi="Verdana"/>
                <w:sz w:val="20"/>
                <w:lang w:val="en-GB"/>
              </w:rPr>
              <w:t>Vice-Rector for Continuing Education and International Affairs</w:t>
            </w:r>
          </w:p>
        </w:tc>
        <w:tc>
          <w:tcPr>
            <w:tcW w:w="1185" w:type="dxa"/>
            <w:shd w:val="clear" w:color="auto" w:fill="auto"/>
          </w:tcPr>
          <w:p w:rsidR="008F6E87" w:rsidRPr="006F0FF7" w:rsidRDefault="008F6E87" w:rsidP="00B0106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3351" w:type="dxa"/>
            <w:shd w:val="clear" w:color="auto" w:fill="auto"/>
          </w:tcPr>
          <w:p w:rsidR="008F6E87" w:rsidRPr="006F0FF7" w:rsidRDefault="008F6E87" w:rsidP="00B0106C">
            <w:pPr>
              <w:rPr>
                <w:rFonts w:ascii="Verdana" w:hAnsi="Verdana"/>
                <w:sz w:val="20"/>
                <w:lang w:val="en-GB"/>
              </w:rPr>
            </w:pPr>
          </w:p>
        </w:tc>
      </w:tr>
    </w:tbl>
    <w:p w:rsidR="008F6E87" w:rsidRDefault="008F6E87" w:rsidP="008F6E87">
      <w:pPr>
        <w:pStyle w:val="Odstavekseznama"/>
        <w:widowControl w:val="0"/>
        <w:tabs>
          <w:tab w:val="left" w:pos="-360"/>
        </w:tabs>
        <w:spacing w:before="120"/>
        <w:ind w:left="0"/>
        <w:jc w:val="both"/>
        <w:rPr>
          <w:rFonts w:ascii="Verdana" w:hAnsi="Verdana"/>
          <w:b/>
          <w:color w:val="002060"/>
          <w:sz w:val="20"/>
          <w:szCs w:val="20"/>
        </w:rPr>
      </w:pPr>
    </w:p>
    <w:sectPr w:rsidR="008F6E87" w:rsidSect="003801C2">
      <w:footerReference w:type="default" r:id="rId28"/>
      <w:pgSz w:w="12240" w:h="15840"/>
      <w:pgMar w:top="1440" w:right="1170" w:bottom="1440" w:left="1440" w:header="720" w:footer="720" w:gutter="0"/>
      <w:cols w:space="720"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9A2688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83A" w:rsidRDefault="00CA583A" w:rsidP="001F70BB">
      <w:pPr>
        <w:spacing w:after="0" w:line="240" w:lineRule="auto"/>
      </w:pPr>
      <w:r>
        <w:separator/>
      </w:r>
    </w:p>
  </w:endnote>
  <w:endnote w:type="continuationSeparator" w:id="0">
    <w:p w:rsidR="00CA583A" w:rsidRDefault="00CA583A" w:rsidP="001F7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4533597"/>
      <w:docPartObj>
        <w:docPartGallery w:val="Page Numbers (Bottom of Page)"/>
        <w:docPartUnique/>
      </w:docPartObj>
    </w:sdtPr>
    <w:sdtEndPr/>
    <w:sdtContent>
      <w:p w:rsidR="00B0106C" w:rsidRDefault="00CA583A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1378" w:rsidRPr="00C91378">
          <w:rPr>
            <w:noProof/>
            <w:lang w:val="fr-FR"/>
          </w:rPr>
          <w:t>2</w:t>
        </w:r>
        <w:r>
          <w:rPr>
            <w:noProof/>
            <w:lang w:val="fr-FR"/>
          </w:rPr>
          <w:fldChar w:fldCharType="end"/>
        </w:r>
      </w:p>
    </w:sdtContent>
  </w:sdt>
  <w:p w:rsidR="00B0106C" w:rsidRDefault="00B0106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83A" w:rsidRDefault="00CA583A" w:rsidP="001F70BB">
      <w:pPr>
        <w:spacing w:after="0" w:line="240" w:lineRule="auto"/>
      </w:pPr>
      <w:r>
        <w:separator/>
      </w:r>
    </w:p>
  </w:footnote>
  <w:footnote w:type="continuationSeparator" w:id="0">
    <w:p w:rsidR="00CA583A" w:rsidRDefault="00CA583A" w:rsidP="001F70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C05"/>
    <w:multiLevelType w:val="hybridMultilevel"/>
    <w:tmpl w:val="763C4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C5869"/>
    <w:multiLevelType w:val="hybridMultilevel"/>
    <w:tmpl w:val="139815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2775B"/>
    <w:multiLevelType w:val="multilevel"/>
    <w:tmpl w:val="53A67DFC"/>
    <w:lvl w:ilvl="0">
      <w:start w:val="1"/>
      <w:numFmt w:val="upperLetter"/>
      <w:pStyle w:val="Naslov1"/>
      <w:lvlText w:val="%1.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3">
    <w:nsid w:val="1B000D03"/>
    <w:multiLevelType w:val="hybridMultilevel"/>
    <w:tmpl w:val="4D90F5C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5F094A"/>
    <w:multiLevelType w:val="hybridMultilevel"/>
    <w:tmpl w:val="395CE8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44A2B6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47EB6"/>
    <w:multiLevelType w:val="hybridMultilevel"/>
    <w:tmpl w:val="D33C58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8C2EC2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B73692A"/>
    <w:multiLevelType w:val="hybridMultilevel"/>
    <w:tmpl w:val="7070E7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F5559E0"/>
    <w:multiLevelType w:val="hybridMultilevel"/>
    <w:tmpl w:val="6680C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31548D"/>
    <w:multiLevelType w:val="hybridMultilevel"/>
    <w:tmpl w:val="F760D1A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9F4329A"/>
    <w:multiLevelType w:val="hybridMultilevel"/>
    <w:tmpl w:val="F6F256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DC2956"/>
    <w:multiLevelType w:val="hybridMultilevel"/>
    <w:tmpl w:val="F5F457D0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71A0519B"/>
    <w:multiLevelType w:val="hybridMultilevel"/>
    <w:tmpl w:val="EB9696E8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3">
    <w:nsid w:val="79810A4D"/>
    <w:multiLevelType w:val="hybridMultilevel"/>
    <w:tmpl w:val="A8821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3E7545"/>
    <w:multiLevelType w:val="multilevel"/>
    <w:tmpl w:val="48C06F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6E315E"/>
    <w:multiLevelType w:val="hybridMultilevel"/>
    <w:tmpl w:val="F38C0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071060"/>
    <w:multiLevelType w:val="hybridMultilevel"/>
    <w:tmpl w:val="CFE064E4"/>
    <w:lvl w:ilvl="0" w:tplc="B7B4E526">
      <w:numFmt w:val="bullet"/>
      <w:lvlText w:val="–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6"/>
  </w:num>
  <w:num w:numId="14">
    <w:abstractNumId w:val="10"/>
  </w:num>
  <w:num w:numId="15">
    <w:abstractNumId w:val="1"/>
  </w:num>
  <w:num w:numId="16">
    <w:abstractNumId w:val="5"/>
  </w:num>
  <w:num w:numId="17">
    <w:abstractNumId w:val="0"/>
  </w:num>
  <w:num w:numId="18">
    <w:abstractNumId w:val="13"/>
  </w:num>
  <w:num w:numId="19">
    <w:abstractNumId w:val="4"/>
  </w:num>
  <w:num w:numId="20">
    <w:abstractNumId w:val="14"/>
  </w:num>
  <w:num w:numId="21">
    <w:abstractNumId w:val="9"/>
  </w:num>
  <w:num w:numId="22">
    <w:abstractNumId w:val="16"/>
  </w:num>
  <w:num w:numId="23">
    <w:abstractNumId w:val="15"/>
  </w:num>
  <w:num w:numId="24">
    <w:abstractNumId w:val="3"/>
  </w:num>
  <w:num w:numId="25">
    <w:abstractNumId w:val="11"/>
  </w:num>
  <w:num w:numId="26">
    <w:abstractNumId w:val="8"/>
  </w:num>
  <w:num w:numId="27">
    <w:abstractNumId w:val="7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CONCEPTION RAPPORT (VIERGE)"/>
  </w:docVars>
  <w:rsids>
    <w:rsidRoot w:val="00F93B8E"/>
    <w:rsid w:val="0000213E"/>
    <w:rsid w:val="000034C0"/>
    <w:rsid w:val="00003D8F"/>
    <w:rsid w:val="000040FE"/>
    <w:rsid w:val="00005066"/>
    <w:rsid w:val="000065A7"/>
    <w:rsid w:val="000079EB"/>
    <w:rsid w:val="00007C5E"/>
    <w:rsid w:val="00010325"/>
    <w:rsid w:val="000131EA"/>
    <w:rsid w:val="000133BC"/>
    <w:rsid w:val="00013F8F"/>
    <w:rsid w:val="00015920"/>
    <w:rsid w:val="0001770A"/>
    <w:rsid w:val="0002202E"/>
    <w:rsid w:val="00024942"/>
    <w:rsid w:val="00024F71"/>
    <w:rsid w:val="00027531"/>
    <w:rsid w:val="0003012A"/>
    <w:rsid w:val="0003290F"/>
    <w:rsid w:val="0003583B"/>
    <w:rsid w:val="00036386"/>
    <w:rsid w:val="000370F5"/>
    <w:rsid w:val="00040664"/>
    <w:rsid w:val="000408D6"/>
    <w:rsid w:val="00042136"/>
    <w:rsid w:val="00042F4C"/>
    <w:rsid w:val="00043926"/>
    <w:rsid w:val="00045859"/>
    <w:rsid w:val="00045FB4"/>
    <w:rsid w:val="000507C8"/>
    <w:rsid w:val="00051EA8"/>
    <w:rsid w:val="00054671"/>
    <w:rsid w:val="00054F2B"/>
    <w:rsid w:val="00055A7D"/>
    <w:rsid w:val="000570F3"/>
    <w:rsid w:val="00062F10"/>
    <w:rsid w:val="00064088"/>
    <w:rsid w:val="00065264"/>
    <w:rsid w:val="0006622E"/>
    <w:rsid w:val="00066CCE"/>
    <w:rsid w:val="00071E33"/>
    <w:rsid w:val="00073973"/>
    <w:rsid w:val="00074DFE"/>
    <w:rsid w:val="000764CF"/>
    <w:rsid w:val="00082B3B"/>
    <w:rsid w:val="00082E18"/>
    <w:rsid w:val="00085ED1"/>
    <w:rsid w:val="00093BF1"/>
    <w:rsid w:val="000A032F"/>
    <w:rsid w:val="000A0419"/>
    <w:rsid w:val="000A36A4"/>
    <w:rsid w:val="000A3880"/>
    <w:rsid w:val="000A3DCE"/>
    <w:rsid w:val="000A4244"/>
    <w:rsid w:val="000A5D88"/>
    <w:rsid w:val="000A5FDB"/>
    <w:rsid w:val="000A6069"/>
    <w:rsid w:val="000B1787"/>
    <w:rsid w:val="000B7C2A"/>
    <w:rsid w:val="000C0FA6"/>
    <w:rsid w:val="000C18D1"/>
    <w:rsid w:val="000C3AF3"/>
    <w:rsid w:val="000C4324"/>
    <w:rsid w:val="000C622A"/>
    <w:rsid w:val="000C6A6A"/>
    <w:rsid w:val="000C7C19"/>
    <w:rsid w:val="000D05CC"/>
    <w:rsid w:val="000D3F8F"/>
    <w:rsid w:val="000D4F1C"/>
    <w:rsid w:val="000D675C"/>
    <w:rsid w:val="000E49C8"/>
    <w:rsid w:val="000E5028"/>
    <w:rsid w:val="000E6CCF"/>
    <w:rsid w:val="000F0118"/>
    <w:rsid w:val="000F0274"/>
    <w:rsid w:val="000F1908"/>
    <w:rsid w:val="000F3909"/>
    <w:rsid w:val="000F3B99"/>
    <w:rsid w:val="000F4EDD"/>
    <w:rsid w:val="000F5D10"/>
    <w:rsid w:val="000F690C"/>
    <w:rsid w:val="000F747B"/>
    <w:rsid w:val="001001DA"/>
    <w:rsid w:val="0010154F"/>
    <w:rsid w:val="001124BB"/>
    <w:rsid w:val="00114425"/>
    <w:rsid w:val="00114D7E"/>
    <w:rsid w:val="0011667C"/>
    <w:rsid w:val="001167C8"/>
    <w:rsid w:val="00120699"/>
    <w:rsid w:val="00123464"/>
    <w:rsid w:val="001269C4"/>
    <w:rsid w:val="00130125"/>
    <w:rsid w:val="001340C1"/>
    <w:rsid w:val="00135730"/>
    <w:rsid w:val="001405F8"/>
    <w:rsid w:val="00140A5C"/>
    <w:rsid w:val="001414F3"/>
    <w:rsid w:val="00147835"/>
    <w:rsid w:val="001509B2"/>
    <w:rsid w:val="001509FB"/>
    <w:rsid w:val="00152872"/>
    <w:rsid w:val="00152AC4"/>
    <w:rsid w:val="00153923"/>
    <w:rsid w:val="00153948"/>
    <w:rsid w:val="0015395F"/>
    <w:rsid w:val="00155884"/>
    <w:rsid w:val="001570E7"/>
    <w:rsid w:val="001571AE"/>
    <w:rsid w:val="001650D9"/>
    <w:rsid w:val="00165260"/>
    <w:rsid w:val="00170A8E"/>
    <w:rsid w:val="001721C4"/>
    <w:rsid w:val="0017404D"/>
    <w:rsid w:val="001752F0"/>
    <w:rsid w:val="00175B47"/>
    <w:rsid w:val="001767D9"/>
    <w:rsid w:val="0018060F"/>
    <w:rsid w:val="001848E0"/>
    <w:rsid w:val="00190365"/>
    <w:rsid w:val="00192054"/>
    <w:rsid w:val="00193ACB"/>
    <w:rsid w:val="001A0388"/>
    <w:rsid w:val="001A17A3"/>
    <w:rsid w:val="001A3E40"/>
    <w:rsid w:val="001A463E"/>
    <w:rsid w:val="001A5E02"/>
    <w:rsid w:val="001A6EBA"/>
    <w:rsid w:val="001A7E69"/>
    <w:rsid w:val="001B027C"/>
    <w:rsid w:val="001B1A99"/>
    <w:rsid w:val="001B2575"/>
    <w:rsid w:val="001B36B5"/>
    <w:rsid w:val="001B4ECD"/>
    <w:rsid w:val="001B7987"/>
    <w:rsid w:val="001C1750"/>
    <w:rsid w:val="001C52D9"/>
    <w:rsid w:val="001C71D2"/>
    <w:rsid w:val="001D0D91"/>
    <w:rsid w:val="001D346E"/>
    <w:rsid w:val="001D5254"/>
    <w:rsid w:val="001D52BC"/>
    <w:rsid w:val="001E381F"/>
    <w:rsid w:val="001E433D"/>
    <w:rsid w:val="001E58C2"/>
    <w:rsid w:val="001E5968"/>
    <w:rsid w:val="001E5B0F"/>
    <w:rsid w:val="001E6542"/>
    <w:rsid w:val="001E68C0"/>
    <w:rsid w:val="001E6E17"/>
    <w:rsid w:val="001F3155"/>
    <w:rsid w:val="001F3424"/>
    <w:rsid w:val="001F70BB"/>
    <w:rsid w:val="0020787B"/>
    <w:rsid w:val="00211842"/>
    <w:rsid w:val="00211B7C"/>
    <w:rsid w:val="00212395"/>
    <w:rsid w:val="002128E0"/>
    <w:rsid w:val="00212E0B"/>
    <w:rsid w:val="00216699"/>
    <w:rsid w:val="00216F4E"/>
    <w:rsid w:val="002178D2"/>
    <w:rsid w:val="002337BB"/>
    <w:rsid w:val="0023489F"/>
    <w:rsid w:val="002349BF"/>
    <w:rsid w:val="00236A5B"/>
    <w:rsid w:val="002414AD"/>
    <w:rsid w:val="002430DD"/>
    <w:rsid w:val="00243C9D"/>
    <w:rsid w:val="00244D41"/>
    <w:rsid w:val="002452C2"/>
    <w:rsid w:val="00246282"/>
    <w:rsid w:val="00246E58"/>
    <w:rsid w:val="00250246"/>
    <w:rsid w:val="00252CFB"/>
    <w:rsid w:val="00253E31"/>
    <w:rsid w:val="002562D3"/>
    <w:rsid w:val="00256EAE"/>
    <w:rsid w:val="002607CD"/>
    <w:rsid w:val="002628AA"/>
    <w:rsid w:val="00272106"/>
    <w:rsid w:val="002739D9"/>
    <w:rsid w:val="00275E92"/>
    <w:rsid w:val="00277599"/>
    <w:rsid w:val="00280B0D"/>
    <w:rsid w:val="002811DE"/>
    <w:rsid w:val="00283648"/>
    <w:rsid w:val="002841AC"/>
    <w:rsid w:val="002873C2"/>
    <w:rsid w:val="0028749C"/>
    <w:rsid w:val="00287591"/>
    <w:rsid w:val="00287FDE"/>
    <w:rsid w:val="002909D0"/>
    <w:rsid w:val="00290E50"/>
    <w:rsid w:val="00290EA4"/>
    <w:rsid w:val="00291C5A"/>
    <w:rsid w:val="00293D3F"/>
    <w:rsid w:val="0029535A"/>
    <w:rsid w:val="00297692"/>
    <w:rsid w:val="002A42D1"/>
    <w:rsid w:val="002A667A"/>
    <w:rsid w:val="002A6A66"/>
    <w:rsid w:val="002A74A4"/>
    <w:rsid w:val="002B0398"/>
    <w:rsid w:val="002B1730"/>
    <w:rsid w:val="002B17DB"/>
    <w:rsid w:val="002B1B78"/>
    <w:rsid w:val="002B25B0"/>
    <w:rsid w:val="002B4DA2"/>
    <w:rsid w:val="002C034B"/>
    <w:rsid w:val="002C108D"/>
    <w:rsid w:val="002C1AF0"/>
    <w:rsid w:val="002C23A5"/>
    <w:rsid w:val="002C246C"/>
    <w:rsid w:val="002C296A"/>
    <w:rsid w:val="002C2B6D"/>
    <w:rsid w:val="002C3885"/>
    <w:rsid w:val="002C7602"/>
    <w:rsid w:val="002D4EDB"/>
    <w:rsid w:val="002D511B"/>
    <w:rsid w:val="002D5CE3"/>
    <w:rsid w:val="002D6C9E"/>
    <w:rsid w:val="002D7023"/>
    <w:rsid w:val="002D70A1"/>
    <w:rsid w:val="002E0283"/>
    <w:rsid w:val="002E06C2"/>
    <w:rsid w:val="002E08DD"/>
    <w:rsid w:val="002E0BE5"/>
    <w:rsid w:val="002E2753"/>
    <w:rsid w:val="002E5916"/>
    <w:rsid w:val="002E5B70"/>
    <w:rsid w:val="002F08B1"/>
    <w:rsid w:val="002F1091"/>
    <w:rsid w:val="002F30EA"/>
    <w:rsid w:val="002F44EF"/>
    <w:rsid w:val="002F79FA"/>
    <w:rsid w:val="003005BD"/>
    <w:rsid w:val="003016D9"/>
    <w:rsid w:val="003017BF"/>
    <w:rsid w:val="0030213B"/>
    <w:rsid w:val="0030262D"/>
    <w:rsid w:val="00302DBF"/>
    <w:rsid w:val="00302DC4"/>
    <w:rsid w:val="00305355"/>
    <w:rsid w:val="00312898"/>
    <w:rsid w:val="00314867"/>
    <w:rsid w:val="00314F40"/>
    <w:rsid w:val="0031593F"/>
    <w:rsid w:val="00316E10"/>
    <w:rsid w:val="00317B65"/>
    <w:rsid w:val="00317F8F"/>
    <w:rsid w:val="00320B35"/>
    <w:rsid w:val="00320E20"/>
    <w:rsid w:val="00321E80"/>
    <w:rsid w:val="0032226E"/>
    <w:rsid w:val="00322B16"/>
    <w:rsid w:val="00323B5E"/>
    <w:rsid w:val="00324252"/>
    <w:rsid w:val="00324979"/>
    <w:rsid w:val="00324D65"/>
    <w:rsid w:val="00325CF5"/>
    <w:rsid w:val="00327C11"/>
    <w:rsid w:val="00327DD3"/>
    <w:rsid w:val="003301DB"/>
    <w:rsid w:val="00334A9C"/>
    <w:rsid w:val="00336EF0"/>
    <w:rsid w:val="003373B1"/>
    <w:rsid w:val="0033781D"/>
    <w:rsid w:val="0034006B"/>
    <w:rsid w:val="00340407"/>
    <w:rsid w:val="003410CF"/>
    <w:rsid w:val="003432C4"/>
    <w:rsid w:val="0034361D"/>
    <w:rsid w:val="00343B30"/>
    <w:rsid w:val="003444BF"/>
    <w:rsid w:val="003472C9"/>
    <w:rsid w:val="003506A5"/>
    <w:rsid w:val="00350F8B"/>
    <w:rsid w:val="00354536"/>
    <w:rsid w:val="0035559C"/>
    <w:rsid w:val="00355CC7"/>
    <w:rsid w:val="0035665E"/>
    <w:rsid w:val="0035682E"/>
    <w:rsid w:val="00360B0F"/>
    <w:rsid w:val="00361CEB"/>
    <w:rsid w:val="00362BD5"/>
    <w:rsid w:val="0036512A"/>
    <w:rsid w:val="00366F77"/>
    <w:rsid w:val="003675E2"/>
    <w:rsid w:val="00367D62"/>
    <w:rsid w:val="003704F3"/>
    <w:rsid w:val="00371AE8"/>
    <w:rsid w:val="00371DAF"/>
    <w:rsid w:val="003729B6"/>
    <w:rsid w:val="00374151"/>
    <w:rsid w:val="003801C2"/>
    <w:rsid w:val="003806A7"/>
    <w:rsid w:val="00381EE4"/>
    <w:rsid w:val="00382009"/>
    <w:rsid w:val="00382E2D"/>
    <w:rsid w:val="00386708"/>
    <w:rsid w:val="003871CC"/>
    <w:rsid w:val="00391CA7"/>
    <w:rsid w:val="00391EAE"/>
    <w:rsid w:val="00394853"/>
    <w:rsid w:val="00395341"/>
    <w:rsid w:val="00397C82"/>
    <w:rsid w:val="003A0277"/>
    <w:rsid w:val="003A2A04"/>
    <w:rsid w:val="003A2D8A"/>
    <w:rsid w:val="003A3A7A"/>
    <w:rsid w:val="003A5827"/>
    <w:rsid w:val="003A60E9"/>
    <w:rsid w:val="003A654A"/>
    <w:rsid w:val="003A7827"/>
    <w:rsid w:val="003B08E5"/>
    <w:rsid w:val="003B092C"/>
    <w:rsid w:val="003B0BC0"/>
    <w:rsid w:val="003B20E5"/>
    <w:rsid w:val="003B2440"/>
    <w:rsid w:val="003B2C42"/>
    <w:rsid w:val="003B457C"/>
    <w:rsid w:val="003B47F5"/>
    <w:rsid w:val="003B6556"/>
    <w:rsid w:val="003C096F"/>
    <w:rsid w:val="003C1122"/>
    <w:rsid w:val="003C11E3"/>
    <w:rsid w:val="003C2D2C"/>
    <w:rsid w:val="003C3C5C"/>
    <w:rsid w:val="003C5691"/>
    <w:rsid w:val="003C61AA"/>
    <w:rsid w:val="003C7E69"/>
    <w:rsid w:val="003C7E77"/>
    <w:rsid w:val="003D01B7"/>
    <w:rsid w:val="003D0A7E"/>
    <w:rsid w:val="003D0A9E"/>
    <w:rsid w:val="003D0C34"/>
    <w:rsid w:val="003D3511"/>
    <w:rsid w:val="003D35A8"/>
    <w:rsid w:val="003D435F"/>
    <w:rsid w:val="003D62A9"/>
    <w:rsid w:val="003D698D"/>
    <w:rsid w:val="003D6BB8"/>
    <w:rsid w:val="003E11D1"/>
    <w:rsid w:val="003E13A0"/>
    <w:rsid w:val="003E1C4D"/>
    <w:rsid w:val="003E40DB"/>
    <w:rsid w:val="003E549F"/>
    <w:rsid w:val="003E5759"/>
    <w:rsid w:val="003E6905"/>
    <w:rsid w:val="003E6CA3"/>
    <w:rsid w:val="003F45A8"/>
    <w:rsid w:val="003F45C9"/>
    <w:rsid w:val="003F55D7"/>
    <w:rsid w:val="003F6756"/>
    <w:rsid w:val="003F6F19"/>
    <w:rsid w:val="003F7028"/>
    <w:rsid w:val="0040360C"/>
    <w:rsid w:val="00403747"/>
    <w:rsid w:val="00403DDB"/>
    <w:rsid w:val="004127CD"/>
    <w:rsid w:val="00412CF8"/>
    <w:rsid w:val="00414473"/>
    <w:rsid w:val="00414983"/>
    <w:rsid w:val="0041573F"/>
    <w:rsid w:val="00415DD6"/>
    <w:rsid w:val="00416548"/>
    <w:rsid w:val="0042237E"/>
    <w:rsid w:val="00423DB8"/>
    <w:rsid w:val="004249F4"/>
    <w:rsid w:val="00431B53"/>
    <w:rsid w:val="0043227B"/>
    <w:rsid w:val="00432334"/>
    <w:rsid w:val="00433EF8"/>
    <w:rsid w:val="00436A57"/>
    <w:rsid w:val="00441D00"/>
    <w:rsid w:val="00445731"/>
    <w:rsid w:val="00447350"/>
    <w:rsid w:val="004507BC"/>
    <w:rsid w:val="004525BA"/>
    <w:rsid w:val="00452AFC"/>
    <w:rsid w:val="00452C66"/>
    <w:rsid w:val="00455B8F"/>
    <w:rsid w:val="00456368"/>
    <w:rsid w:val="00456B56"/>
    <w:rsid w:val="00461BCD"/>
    <w:rsid w:val="00464629"/>
    <w:rsid w:val="00470825"/>
    <w:rsid w:val="004729EB"/>
    <w:rsid w:val="0047359C"/>
    <w:rsid w:val="00473883"/>
    <w:rsid w:val="004748D1"/>
    <w:rsid w:val="0047630E"/>
    <w:rsid w:val="0047652F"/>
    <w:rsid w:val="00477AA6"/>
    <w:rsid w:val="00480353"/>
    <w:rsid w:val="004816DB"/>
    <w:rsid w:val="00485C49"/>
    <w:rsid w:val="00490B01"/>
    <w:rsid w:val="004928E3"/>
    <w:rsid w:val="00492C54"/>
    <w:rsid w:val="004948BD"/>
    <w:rsid w:val="004A43EB"/>
    <w:rsid w:val="004A77BD"/>
    <w:rsid w:val="004B17E3"/>
    <w:rsid w:val="004B2D0C"/>
    <w:rsid w:val="004B30D3"/>
    <w:rsid w:val="004B4EEC"/>
    <w:rsid w:val="004B7443"/>
    <w:rsid w:val="004B74BC"/>
    <w:rsid w:val="004C03B6"/>
    <w:rsid w:val="004C07A5"/>
    <w:rsid w:val="004C44DB"/>
    <w:rsid w:val="004C4BEC"/>
    <w:rsid w:val="004C6BB8"/>
    <w:rsid w:val="004C73B1"/>
    <w:rsid w:val="004D221B"/>
    <w:rsid w:val="004D28FF"/>
    <w:rsid w:val="004E3584"/>
    <w:rsid w:val="004E715B"/>
    <w:rsid w:val="004E7B73"/>
    <w:rsid w:val="004F0082"/>
    <w:rsid w:val="004F0DDA"/>
    <w:rsid w:val="004F3182"/>
    <w:rsid w:val="004F36DF"/>
    <w:rsid w:val="004F40CE"/>
    <w:rsid w:val="00500F9B"/>
    <w:rsid w:val="00501894"/>
    <w:rsid w:val="0050207B"/>
    <w:rsid w:val="00502392"/>
    <w:rsid w:val="00504A0C"/>
    <w:rsid w:val="00505501"/>
    <w:rsid w:val="00505EE1"/>
    <w:rsid w:val="00513F9A"/>
    <w:rsid w:val="0051442C"/>
    <w:rsid w:val="00517EBA"/>
    <w:rsid w:val="005221D3"/>
    <w:rsid w:val="00522AD2"/>
    <w:rsid w:val="00524C8F"/>
    <w:rsid w:val="00531395"/>
    <w:rsid w:val="0053289F"/>
    <w:rsid w:val="00533474"/>
    <w:rsid w:val="005336FB"/>
    <w:rsid w:val="005362A9"/>
    <w:rsid w:val="005378EF"/>
    <w:rsid w:val="00537BD6"/>
    <w:rsid w:val="00542AF6"/>
    <w:rsid w:val="005434B4"/>
    <w:rsid w:val="00552290"/>
    <w:rsid w:val="005528D6"/>
    <w:rsid w:val="0055347E"/>
    <w:rsid w:val="00554754"/>
    <w:rsid w:val="00555816"/>
    <w:rsid w:val="00555B18"/>
    <w:rsid w:val="00555C64"/>
    <w:rsid w:val="00557263"/>
    <w:rsid w:val="0055779A"/>
    <w:rsid w:val="00563B0A"/>
    <w:rsid w:val="005648CA"/>
    <w:rsid w:val="0056529C"/>
    <w:rsid w:val="00574D65"/>
    <w:rsid w:val="005750D9"/>
    <w:rsid w:val="00581016"/>
    <w:rsid w:val="005821A8"/>
    <w:rsid w:val="005827B6"/>
    <w:rsid w:val="00586100"/>
    <w:rsid w:val="00590C38"/>
    <w:rsid w:val="00593066"/>
    <w:rsid w:val="0059569A"/>
    <w:rsid w:val="0059753D"/>
    <w:rsid w:val="00597A3E"/>
    <w:rsid w:val="005A15D7"/>
    <w:rsid w:val="005A4B99"/>
    <w:rsid w:val="005A4DCB"/>
    <w:rsid w:val="005A71A5"/>
    <w:rsid w:val="005B0D4F"/>
    <w:rsid w:val="005B4652"/>
    <w:rsid w:val="005B576D"/>
    <w:rsid w:val="005B77C1"/>
    <w:rsid w:val="005C1F2F"/>
    <w:rsid w:val="005C3DD2"/>
    <w:rsid w:val="005C5971"/>
    <w:rsid w:val="005C7057"/>
    <w:rsid w:val="005C73D0"/>
    <w:rsid w:val="005C78FC"/>
    <w:rsid w:val="005C79A1"/>
    <w:rsid w:val="005D00D6"/>
    <w:rsid w:val="005D20F2"/>
    <w:rsid w:val="005D2BF5"/>
    <w:rsid w:val="005D3D32"/>
    <w:rsid w:val="005D4B53"/>
    <w:rsid w:val="005D6BF3"/>
    <w:rsid w:val="005D6E7C"/>
    <w:rsid w:val="005D73AA"/>
    <w:rsid w:val="005F13F5"/>
    <w:rsid w:val="005F4FA9"/>
    <w:rsid w:val="005F6315"/>
    <w:rsid w:val="005F74AC"/>
    <w:rsid w:val="00601152"/>
    <w:rsid w:val="0060385B"/>
    <w:rsid w:val="00603DC9"/>
    <w:rsid w:val="00605EAA"/>
    <w:rsid w:val="00606408"/>
    <w:rsid w:val="00610687"/>
    <w:rsid w:val="00611430"/>
    <w:rsid w:val="006120C2"/>
    <w:rsid w:val="00614A0D"/>
    <w:rsid w:val="00615B03"/>
    <w:rsid w:val="0062219E"/>
    <w:rsid w:val="00624AA8"/>
    <w:rsid w:val="00626834"/>
    <w:rsid w:val="006300F7"/>
    <w:rsid w:val="00630FD8"/>
    <w:rsid w:val="00632098"/>
    <w:rsid w:val="00633713"/>
    <w:rsid w:val="00637267"/>
    <w:rsid w:val="006439B2"/>
    <w:rsid w:val="00645765"/>
    <w:rsid w:val="00650B3A"/>
    <w:rsid w:val="00652A63"/>
    <w:rsid w:val="00652DFE"/>
    <w:rsid w:val="006536DC"/>
    <w:rsid w:val="006537BE"/>
    <w:rsid w:val="00653AB9"/>
    <w:rsid w:val="00654328"/>
    <w:rsid w:val="00656B82"/>
    <w:rsid w:val="00660F7E"/>
    <w:rsid w:val="006624E1"/>
    <w:rsid w:val="006641AE"/>
    <w:rsid w:val="00665186"/>
    <w:rsid w:val="006651DD"/>
    <w:rsid w:val="0066567B"/>
    <w:rsid w:val="00667118"/>
    <w:rsid w:val="0068030B"/>
    <w:rsid w:val="00680428"/>
    <w:rsid w:val="006814D7"/>
    <w:rsid w:val="00683C4E"/>
    <w:rsid w:val="00684378"/>
    <w:rsid w:val="006857AE"/>
    <w:rsid w:val="00691E52"/>
    <w:rsid w:val="006920AF"/>
    <w:rsid w:val="006932EE"/>
    <w:rsid w:val="006943B3"/>
    <w:rsid w:val="006944CF"/>
    <w:rsid w:val="006945F7"/>
    <w:rsid w:val="00696A23"/>
    <w:rsid w:val="00696B9B"/>
    <w:rsid w:val="006A1410"/>
    <w:rsid w:val="006A2A00"/>
    <w:rsid w:val="006A2AEE"/>
    <w:rsid w:val="006A3BFF"/>
    <w:rsid w:val="006A6284"/>
    <w:rsid w:val="006A69E0"/>
    <w:rsid w:val="006B0B81"/>
    <w:rsid w:val="006B2B9F"/>
    <w:rsid w:val="006B2E75"/>
    <w:rsid w:val="006B315F"/>
    <w:rsid w:val="006B4880"/>
    <w:rsid w:val="006B7B73"/>
    <w:rsid w:val="006C038C"/>
    <w:rsid w:val="006C07AC"/>
    <w:rsid w:val="006C285E"/>
    <w:rsid w:val="006C3A1F"/>
    <w:rsid w:val="006C3D8B"/>
    <w:rsid w:val="006C4603"/>
    <w:rsid w:val="006C4BB0"/>
    <w:rsid w:val="006C6647"/>
    <w:rsid w:val="006D2535"/>
    <w:rsid w:val="006D2BA5"/>
    <w:rsid w:val="006D63AA"/>
    <w:rsid w:val="006D70BA"/>
    <w:rsid w:val="006D7FE4"/>
    <w:rsid w:val="006E0EB5"/>
    <w:rsid w:val="006E0F1D"/>
    <w:rsid w:val="006E1AC1"/>
    <w:rsid w:val="006E22F8"/>
    <w:rsid w:val="006E63D4"/>
    <w:rsid w:val="006E7106"/>
    <w:rsid w:val="006E75A3"/>
    <w:rsid w:val="006F09B0"/>
    <w:rsid w:val="006F1F37"/>
    <w:rsid w:val="006F2FE2"/>
    <w:rsid w:val="006F40AB"/>
    <w:rsid w:val="006F6319"/>
    <w:rsid w:val="006F6C3E"/>
    <w:rsid w:val="006F7C2D"/>
    <w:rsid w:val="00700A52"/>
    <w:rsid w:val="00701A5C"/>
    <w:rsid w:val="00702071"/>
    <w:rsid w:val="0070321C"/>
    <w:rsid w:val="00703E07"/>
    <w:rsid w:val="00710133"/>
    <w:rsid w:val="0071185D"/>
    <w:rsid w:val="007126B5"/>
    <w:rsid w:val="00713EE1"/>
    <w:rsid w:val="00714B80"/>
    <w:rsid w:val="007167EF"/>
    <w:rsid w:val="007171E8"/>
    <w:rsid w:val="007211F0"/>
    <w:rsid w:val="007240FC"/>
    <w:rsid w:val="00725BBD"/>
    <w:rsid w:val="007271AA"/>
    <w:rsid w:val="00734D9A"/>
    <w:rsid w:val="00734F63"/>
    <w:rsid w:val="007431AC"/>
    <w:rsid w:val="00746099"/>
    <w:rsid w:val="00751484"/>
    <w:rsid w:val="007539C9"/>
    <w:rsid w:val="00753FD2"/>
    <w:rsid w:val="00755128"/>
    <w:rsid w:val="007575F5"/>
    <w:rsid w:val="0076106C"/>
    <w:rsid w:val="00762D4B"/>
    <w:rsid w:val="0076330F"/>
    <w:rsid w:val="0076417E"/>
    <w:rsid w:val="00766E89"/>
    <w:rsid w:val="00767509"/>
    <w:rsid w:val="00770507"/>
    <w:rsid w:val="00771872"/>
    <w:rsid w:val="007743E8"/>
    <w:rsid w:val="007769EC"/>
    <w:rsid w:val="0077730F"/>
    <w:rsid w:val="007808EA"/>
    <w:rsid w:val="0078131E"/>
    <w:rsid w:val="00785942"/>
    <w:rsid w:val="007866C3"/>
    <w:rsid w:val="0078733D"/>
    <w:rsid w:val="007875DF"/>
    <w:rsid w:val="00787BE2"/>
    <w:rsid w:val="007903AE"/>
    <w:rsid w:val="00790F5D"/>
    <w:rsid w:val="007931E6"/>
    <w:rsid w:val="0079500E"/>
    <w:rsid w:val="00795010"/>
    <w:rsid w:val="00796967"/>
    <w:rsid w:val="00796980"/>
    <w:rsid w:val="007971AA"/>
    <w:rsid w:val="00797AA5"/>
    <w:rsid w:val="007A4E84"/>
    <w:rsid w:val="007A5008"/>
    <w:rsid w:val="007A67E4"/>
    <w:rsid w:val="007B22DB"/>
    <w:rsid w:val="007B3D9D"/>
    <w:rsid w:val="007B48C6"/>
    <w:rsid w:val="007B52C5"/>
    <w:rsid w:val="007B6293"/>
    <w:rsid w:val="007B772D"/>
    <w:rsid w:val="007C2845"/>
    <w:rsid w:val="007C3B07"/>
    <w:rsid w:val="007C400B"/>
    <w:rsid w:val="007C46AD"/>
    <w:rsid w:val="007C49E8"/>
    <w:rsid w:val="007C590D"/>
    <w:rsid w:val="007C61C4"/>
    <w:rsid w:val="007C692E"/>
    <w:rsid w:val="007D0684"/>
    <w:rsid w:val="007D0D55"/>
    <w:rsid w:val="007D2CA2"/>
    <w:rsid w:val="007D322F"/>
    <w:rsid w:val="007D4C77"/>
    <w:rsid w:val="007D591C"/>
    <w:rsid w:val="007D6149"/>
    <w:rsid w:val="007E40F4"/>
    <w:rsid w:val="007E4160"/>
    <w:rsid w:val="007E60C0"/>
    <w:rsid w:val="007E61A8"/>
    <w:rsid w:val="007E6BC4"/>
    <w:rsid w:val="007F116E"/>
    <w:rsid w:val="007F20A2"/>
    <w:rsid w:val="007F383F"/>
    <w:rsid w:val="007F45A0"/>
    <w:rsid w:val="007F46D5"/>
    <w:rsid w:val="007F5642"/>
    <w:rsid w:val="007F6361"/>
    <w:rsid w:val="007F7672"/>
    <w:rsid w:val="007F7DCC"/>
    <w:rsid w:val="00801B1B"/>
    <w:rsid w:val="00802B31"/>
    <w:rsid w:val="00803BE4"/>
    <w:rsid w:val="00804273"/>
    <w:rsid w:val="008048F5"/>
    <w:rsid w:val="00804981"/>
    <w:rsid w:val="00804A2A"/>
    <w:rsid w:val="00805C8F"/>
    <w:rsid w:val="00806E14"/>
    <w:rsid w:val="008077F1"/>
    <w:rsid w:val="00812999"/>
    <w:rsid w:val="00812AFE"/>
    <w:rsid w:val="0081458F"/>
    <w:rsid w:val="00815CA0"/>
    <w:rsid w:val="00816281"/>
    <w:rsid w:val="008163B9"/>
    <w:rsid w:val="0082250D"/>
    <w:rsid w:val="0082466E"/>
    <w:rsid w:val="00827E48"/>
    <w:rsid w:val="00827FB2"/>
    <w:rsid w:val="008307B9"/>
    <w:rsid w:val="008316EF"/>
    <w:rsid w:val="008320CC"/>
    <w:rsid w:val="00832110"/>
    <w:rsid w:val="008355C3"/>
    <w:rsid w:val="00837C73"/>
    <w:rsid w:val="00844200"/>
    <w:rsid w:val="00845B71"/>
    <w:rsid w:val="00851B9C"/>
    <w:rsid w:val="00853E8E"/>
    <w:rsid w:val="008558C7"/>
    <w:rsid w:val="00855EE9"/>
    <w:rsid w:val="00856204"/>
    <w:rsid w:val="00856293"/>
    <w:rsid w:val="008609F0"/>
    <w:rsid w:val="00861E1B"/>
    <w:rsid w:val="0086455B"/>
    <w:rsid w:val="00864EC8"/>
    <w:rsid w:val="008655A7"/>
    <w:rsid w:val="008657CF"/>
    <w:rsid w:val="00873E01"/>
    <w:rsid w:val="00875618"/>
    <w:rsid w:val="00876C13"/>
    <w:rsid w:val="00881293"/>
    <w:rsid w:val="00881BC2"/>
    <w:rsid w:val="00882052"/>
    <w:rsid w:val="00882192"/>
    <w:rsid w:val="008829C5"/>
    <w:rsid w:val="00883576"/>
    <w:rsid w:val="008840B0"/>
    <w:rsid w:val="00884143"/>
    <w:rsid w:val="008850D7"/>
    <w:rsid w:val="00886B31"/>
    <w:rsid w:val="00891436"/>
    <w:rsid w:val="00892496"/>
    <w:rsid w:val="00892C21"/>
    <w:rsid w:val="00892F3B"/>
    <w:rsid w:val="00894CB8"/>
    <w:rsid w:val="00895145"/>
    <w:rsid w:val="0089696B"/>
    <w:rsid w:val="00897CDE"/>
    <w:rsid w:val="008A0A89"/>
    <w:rsid w:val="008A10A3"/>
    <w:rsid w:val="008A1207"/>
    <w:rsid w:val="008A5604"/>
    <w:rsid w:val="008A7688"/>
    <w:rsid w:val="008A7FF0"/>
    <w:rsid w:val="008B011B"/>
    <w:rsid w:val="008B1FBC"/>
    <w:rsid w:val="008B34C2"/>
    <w:rsid w:val="008B5A6A"/>
    <w:rsid w:val="008B6607"/>
    <w:rsid w:val="008B716F"/>
    <w:rsid w:val="008C0728"/>
    <w:rsid w:val="008C1FFF"/>
    <w:rsid w:val="008C56C7"/>
    <w:rsid w:val="008C6355"/>
    <w:rsid w:val="008C691D"/>
    <w:rsid w:val="008C6CD3"/>
    <w:rsid w:val="008D2727"/>
    <w:rsid w:val="008D412F"/>
    <w:rsid w:val="008D44B8"/>
    <w:rsid w:val="008D7B8B"/>
    <w:rsid w:val="008E0367"/>
    <w:rsid w:val="008E09AD"/>
    <w:rsid w:val="008E30F1"/>
    <w:rsid w:val="008F095E"/>
    <w:rsid w:val="008F0CDB"/>
    <w:rsid w:val="008F25DF"/>
    <w:rsid w:val="008F38BA"/>
    <w:rsid w:val="008F44AF"/>
    <w:rsid w:val="008F5CA1"/>
    <w:rsid w:val="008F6D0B"/>
    <w:rsid w:val="008F6E87"/>
    <w:rsid w:val="009005EE"/>
    <w:rsid w:val="00902328"/>
    <w:rsid w:val="00903A8D"/>
    <w:rsid w:val="0090622D"/>
    <w:rsid w:val="009064C2"/>
    <w:rsid w:val="009101D2"/>
    <w:rsid w:val="00911AA6"/>
    <w:rsid w:val="00914A76"/>
    <w:rsid w:val="0091619C"/>
    <w:rsid w:val="00921D76"/>
    <w:rsid w:val="0093219B"/>
    <w:rsid w:val="009338FD"/>
    <w:rsid w:val="00933C1B"/>
    <w:rsid w:val="009356C5"/>
    <w:rsid w:val="0094266E"/>
    <w:rsid w:val="009428C2"/>
    <w:rsid w:val="00943F99"/>
    <w:rsid w:val="00943FE3"/>
    <w:rsid w:val="009446C8"/>
    <w:rsid w:val="0094478F"/>
    <w:rsid w:val="00945782"/>
    <w:rsid w:val="00946F8B"/>
    <w:rsid w:val="00946FE1"/>
    <w:rsid w:val="00954D1E"/>
    <w:rsid w:val="00961183"/>
    <w:rsid w:val="009632CE"/>
    <w:rsid w:val="00963794"/>
    <w:rsid w:val="009645F8"/>
    <w:rsid w:val="00965CFD"/>
    <w:rsid w:val="00966B63"/>
    <w:rsid w:val="00967F3D"/>
    <w:rsid w:val="00970AF6"/>
    <w:rsid w:val="00970BFC"/>
    <w:rsid w:val="00971819"/>
    <w:rsid w:val="00972C84"/>
    <w:rsid w:val="00973A9F"/>
    <w:rsid w:val="00974728"/>
    <w:rsid w:val="00975684"/>
    <w:rsid w:val="00975992"/>
    <w:rsid w:val="00977165"/>
    <w:rsid w:val="00980F79"/>
    <w:rsid w:val="00984C96"/>
    <w:rsid w:val="0098641B"/>
    <w:rsid w:val="00986874"/>
    <w:rsid w:val="00986BAE"/>
    <w:rsid w:val="009875B2"/>
    <w:rsid w:val="009877E3"/>
    <w:rsid w:val="00987A3C"/>
    <w:rsid w:val="00990B5A"/>
    <w:rsid w:val="00990EF0"/>
    <w:rsid w:val="00991B20"/>
    <w:rsid w:val="00995B00"/>
    <w:rsid w:val="0099727F"/>
    <w:rsid w:val="009A0A58"/>
    <w:rsid w:val="009A124C"/>
    <w:rsid w:val="009A4613"/>
    <w:rsid w:val="009B2351"/>
    <w:rsid w:val="009B74A0"/>
    <w:rsid w:val="009B7A7C"/>
    <w:rsid w:val="009C035A"/>
    <w:rsid w:val="009C06CD"/>
    <w:rsid w:val="009C13B1"/>
    <w:rsid w:val="009C5BC5"/>
    <w:rsid w:val="009C5C12"/>
    <w:rsid w:val="009C679C"/>
    <w:rsid w:val="009C6E29"/>
    <w:rsid w:val="009C7483"/>
    <w:rsid w:val="009D33CD"/>
    <w:rsid w:val="009D46EA"/>
    <w:rsid w:val="009D58B7"/>
    <w:rsid w:val="009E0634"/>
    <w:rsid w:val="009E257E"/>
    <w:rsid w:val="009E42A4"/>
    <w:rsid w:val="009E48AA"/>
    <w:rsid w:val="009E7C73"/>
    <w:rsid w:val="009F15DA"/>
    <w:rsid w:val="009F2F87"/>
    <w:rsid w:val="009F3C66"/>
    <w:rsid w:val="009F42A6"/>
    <w:rsid w:val="009F4D9C"/>
    <w:rsid w:val="009F50CE"/>
    <w:rsid w:val="009F6297"/>
    <w:rsid w:val="009F7A9E"/>
    <w:rsid w:val="00A071F5"/>
    <w:rsid w:val="00A1012E"/>
    <w:rsid w:val="00A142E1"/>
    <w:rsid w:val="00A159D8"/>
    <w:rsid w:val="00A16067"/>
    <w:rsid w:val="00A21180"/>
    <w:rsid w:val="00A2185F"/>
    <w:rsid w:val="00A24F2D"/>
    <w:rsid w:val="00A27306"/>
    <w:rsid w:val="00A277C6"/>
    <w:rsid w:val="00A31692"/>
    <w:rsid w:val="00A33CEB"/>
    <w:rsid w:val="00A34406"/>
    <w:rsid w:val="00A36816"/>
    <w:rsid w:val="00A36C33"/>
    <w:rsid w:val="00A37C3A"/>
    <w:rsid w:val="00A43374"/>
    <w:rsid w:val="00A43799"/>
    <w:rsid w:val="00A43E6B"/>
    <w:rsid w:val="00A44EBF"/>
    <w:rsid w:val="00A46240"/>
    <w:rsid w:val="00A478AC"/>
    <w:rsid w:val="00A521D0"/>
    <w:rsid w:val="00A53D57"/>
    <w:rsid w:val="00A5564B"/>
    <w:rsid w:val="00A60433"/>
    <w:rsid w:val="00A60DD3"/>
    <w:rsid w:val="00A61BC6"/>
    <w:rsid w:val="00A623B3"/>
    <w:rsid w:val="00A62590"/>
    <w:rsid w:val="00A63143"/>
    <w:rsid w:val="00A67575"/>
    <w:rsid w:val="00A67578"/>
    <w:rsid w:val="00A6783E"/>
    <w:rsid w:val="00A752D4"/>
    <w:rsid w:val="00A813BC"/>
    <w:rsid w:val="00A876A5"/>
    <w:rsid w:val="00A979A9"/>
    <w:rsid w:val="00AA27EF"/>
    <w:rsid w:val="00AA582D"/>
    <w:rsid w:val="00AA588D"/>
    <w:rsid w:val="00AA6E83"/>
    <w:rsid w:val="00AB1BE6"/>
    <w:rsid w:val="00AB231E"/>
    <w:rsid w:val="00AB34C4"/>
    <w:rsid w:val="00AB3D89"/>
    <w:rsid w:val="00AB59E3"/>
    <w:rsid w:val="00AB6F6F"/>
    <w:rsid w:val="00AB7A44"/>
    <w:rsid w:val="00AB7B18"/>
    <w:rsid w:val="00AC445B"/>
    <w:rsid w:val="00AD02B6"/>
    <w:rsid w:val="00AD0B00"/>
    <w:rsid w:val="00AD0D48"/>
    <w:rsid w:val="00AD1352"/>
    <w:rsid w:val="00AD388E"/>
    <w:rsid w:val="00AD60C2"/>
    <w:rsid w:val="00AD76E8"/>
    <w:rsid w:val="00AE322C"/>
    <w:rsid w:val="00AE3AA8"/>
    <w:rsid w:val="00AE4304"/>
    <w:rsid w:val="00AE4754"/>
    <w:rsid w:val="00AE4865"/>
    <w:rsid w:val="00AE505B"/>
    <w:rsid w:val="00AE5F04"/>
    <w:rsid w:val="00AE6425"/>
    <w:rsid w:val="00AE7FAD"/>
    <w:rsid w:val="00AF0D63"/>
    <w:rsid w:val="00AF4066"/>
    <w:rsid w:val="00AF4156"/>
    <w:rsid w:val="00AF47D5"/>
    <w:rsid w:val="00AF5659"/>
    <w:rsid w:val="00AF7904"/>
    <w:rsid w:val="00B0106C"/>
    <w:rsid w:val="00B01E77"/>
    <w:rsid w:val="00B03131"/>
    <w:rsid w:val="00B043EB"/>
    <w:rsid w:val="00B05022"/>
    <w:rsid w:val="00B05A83"/>
    <w:rsid w:val="00B06247"/>
    <w:rsid w:val="00B0738C"/>
    <w:rsid w:val="00B101DB"/>
    <w:rsid w:val="00B10296"/>
    <w:rsid w:val="00B15880"/>
    <w:rsid w:val="00B203B1"/>
    <w:rsid w:val="00B222F5"/>
    <w:rsid w:val="00B24124"/>
    <w:rsid w:val="00B26028"/>
    <w:rsid w:val="00B30BE1"/>
    <w:rsid w:val="00B3351F"/>
    <w:rsid w:val="00B43E7D"/>
    <w:rsid w:val="00B56DD8"/>
    <w:rsid w:val="00B70BC8"/>
    <w:rsid w:val="00B717C8"/>
    <w:rsid w:val="00B71CDF"/>
    <w:rsid w:val="00B7643C"/>
    <w:rsid w:val="00B77A79"/>
    <w:rsid w:val="00B84E07"/>
    <w:rsid w:val="00B87B7B"/>
    <w:rsid w:val="00B87DC8"/>
    <w:rsid w:val="00B9072A"/>
    <w:rsid w:val="00B911A2"/>
    <w:rsid w:val="00B91BB3"/>
    <w:rsid w:val="00B93E09"/>
    <w:rsid w:val="00B94C2F"/>
    <w:rsid w:val="00B94EE8"/>
    <w:rsid w:val="00BA391C"/>
    <w:rsid w:val="00BA4EE6"/>
    <w:rsid w:val="00BA51F9"/>
    <w:rsid w:val="00BA753A"/>
    <w:rsid w:val="00BA7616"/>
    <w:rsid w:val="00BB0674"/>
    <w:rsid w:val="00BB2403"/>
    <w:rsid w:val="00BB3F06"/>
    <w:rsid w:val="00BB648F"/>
    <w:rsid w:val="00BB79BD"/>
    <w:rsid w:val="00BC1CFD"/>
    <w:rsid w:val="00BC2F6B"/>
    <w:rsid w:val="00BC5F5E"/>
    <w:rsid w:val="00BC6B12"/>
    <w:rsid w:val="00BD42AA"/>
    <w:rsid w:val="00BD55C3"/>
    <w:rsid w:val="00BD6D0F"/>
    <w:rsid w:val="00BE2447"/>
    <w:rsid w:val="00BF0B49"/>
    <w:rsid w:val="00BF5A85"/>
    <w:rsid w:val="00BF5DF8"/>
    <w:rsid w:val="00C01F33"/>
    <w:rsid w:val="00C027F1"/>
    <w:rsid w:val="00C0359B"/>
    <w:rsid w:val="00C0458C"/>
    <w:rsid w:val="00C05240"/>
    <w:rsid w:val="00C1504F"/>
    <w:rsid w:val="00C169A9"/>
    <w:rsid w:val="00C16E1B"/>
    <w:rsid w:val="00C16E7B"/>
    <w:rsid w:val="00C1768A"/>
    <w:rsid w:val="00C179C0"/>
    <w:rsid w:val="00C20BE6"/>
    <w:rsid w:val="00C21AA0"/>
    <w:rsid w:val="00C21DE2"/>
    <w:rsid w:val="00C2420C"/>
    <w:rsid w:val="00C246FE"/>
    <w:rsid w:val="00C32D3A"/>
    <w:rsid w:val="00C351FB"/>
    <w:rsid w:val="00C358F2"/>
    <w:rsid w:val="00C3719B"/>
    <w:rsid w:val="00C37365"/>
    <w:rsid w:val="00C4082C"/>
    <w:rsid w:val="00C41509"/>
    <w:rsid w:val="00C42952"/>
    <w:rsid w:val="00C43279"/>
    <w:rsid w:val="00C450D4"/>
    <w:rsid w:val="00C45246"/>
    <w:rsid w:val="00C45E3C"/>
    <w:rsid w:val="00C50EDB"/>
    <w:rsid w:val="00C51054"/>
    <w:rsid w:val="00C52307"/>
    <w:rsid w:val="00C52A56"/>
    <w:rsid w:val="00C556E1"/>
    <w:rsid w:val="00C56C74"/>
    <w:rsid w:val="00C6113C"/>
    <w:rsid w:val="00C6211F"/>
    <w:rsid w:val="00C63529"/>
    <w:rsid w:val="00C65142"/>
    <w:rsid w:val="00C66D84"/>
    <w:rsid w:val="00C675CC"/>
    <w:rsid w:val="00C67DD7"/>
    <w:rsid w:val="00C703D8"/>
    <w:rsid w:val="00C7139F"/>
    <w:rsid w:val="00C7538E"/>
    <w:rsid w:val="00C80214"/>
    <w:rsid w:val="00C80857"/>
    <w:rsid w:val="00C850EF"/>
    <w:rsid w:val="00C85A0E"/>
    <w:rsid w:val="00C86DBE"/>
    <w:rsid w:val="00C90616"/>
    <w:rsid w:val="00C91378"/>
    <w:rsid w:val="00C91FBD"/>
    <w:rsid w:val="00C9414D"/>
    <w:rsid w:val="00C9512F"/>
    <w:rsid w:val="00C95FC5"/>
    <w:rsid w:val="00C97689"/>
    <w:rsid w:val="00CA1662"/>
    <w:rsid w:val="00CA4BF7"/>
    <w:rsid w:val="00CA561D"/>
    <w:rsid w:val="00CA583A"/>
    <w:rsid w:val="00CA5BA9"/>
    <w:rsid w:val="00CA6AD7"/>
    <w:rsid w:val="00CB235B"/>
    <w:rsid w:val="00CB5E73"/>
    <w:rsid w:val="00CB7F69"/>
    <w:rsid w:val="00CC09AD"/>
    <w:rsid w:val="00CC207B"/>
    <w:rsid w:val="00CC2C85"/>
    <w:rsid w:val="00CC36B6"/>
    <w:rsid w:val="00CC4F48"/>
    <w:rsid w:val="00CD1D39"/>
    <w:rsid w:val="00CD38EA"/>
    <w:rsid w:val="00CD51DB"/>
    <w:rsid w:val="00CD6256"/>
    <w:rsid w:val="00CE19D3"/>
    <w:rsid w:val="00CE2EAB"/>
    <w:rsid w:val="00CE5916"/>
    <w:rsid w:val="00CE7047"/>
    <w:rsid w:val="00CF03AA"/>
    <w:rsid w:val="00CF085B"/>
    <w:rsid w:val="00CF3C2F"/>
    <w:rsid w:val="00CF6F35"/>
    <w:rsid w:val="00D02D92"/>
    <w:rsid w:val="00D04190"/>
    <w:rsid w:val="00D05091"/>
    <w:rsid w:val="00D10161"/>
    <w:rsid w:val="00D12673"/>
    <w:rsid w:val="00D1299E"/>
    <w:rsid w:val="00D13DD0"/>
    <w:rsid w:val="00D15980"/>
    <w:rsid w:val="00D16734"/>
    <w:rsid w:val="00D177DF"/>
    <w:rsid w:val="00D20FC3"/>
    <w:rsid w:val="00D23339"/>
    <w:rsid w:val="00D239F7"/>
    <w:rsid w:val="00D259BA"/>
    <w:rsid w:val="00D27342"/>
    <w:rsid w:val="00D27EDE"/>
    <w:rsid w:val="00D305D4"/>
    <w:rsid w:val="00D31ADE"/>
    <w:rsid w:val="00D3534F"/>
    <w:rsid w:val="00D4031C"/>
    <w:rsid w:val="00D4081D"/>
    <w:rsid w:val="00D447C0"/>
    <w:rsid w:val="00D45D84"/>
    <w:rsid w:val="00D464D7"/>
    <w:rsid w:val="00D47F1F"/>
    <w:rsid w:val="00D502B3"/>
    <w:rsid w:val="00D51A14"/>
    <w:rsid w:val="00D52F3E"/>
    <w:rsid w:val="00D5407D"/>
    <w:rsid w:val="00D57135"/>
    <w:rsid w:val="00D576D2"/>
    <w:rsid w:val="00D61527"/>
    <w:rsid w:val="00D61ED2"/>
    <w:rsid w:val="00D62695"/>
    <w:rsid w:val="00D634C2"/>
    <w:rsid w:val="00D63A72"/>
    <w:rsid w:val="00D64506"/>
    <w:rsid w:val="00D64F30"/>
    <w:rsid w:val="00D6644C"/>
    <w:rsid w:val="00D66542"/>
    <w:rsid w:val="00D679C4"/>
    <w:rsid w:val="00D67A79"/>
    <w:rsid w:val="00D72587"/>
    <w:rsid w:val="00D72EC6"/>
    <w:rsid w:val="00D807AF"/>
    <w:rsid w:val="00D85147"/>
    <w:rsid w:val="00D8605C"/>
    <w:rsid w:val="00D9025F"/>
    <w:rsid w:val="00D921A5"/>
    <w:rsid w:val="00D92F1E"/>
    <w:rsid w:val="00D94684"/>
    <w:rsid w:val="00D96868"/>
    <w:rsid w:val="00D96F66"/>
    <w:rsid w:val="00DA05FF"/>
    <w:rsid w:val="00DA19D4"/>
    <w:rsid w:val="00DA1F0E"/>
    <w:rsid w:val="00DA3874"/>
    <w:rsid w:val="00DA5166"/>
    <w:rsid w:val="00DA7D08"/>
    <w:rsid w:val="00DB0DCA"/>
    <w:rsid w:val="00DB140D"/>
    <w:rsid w:val="00DB5447"/>
    <w:rsid w:val="00DB5CE3"/>
    <w:rsid w:val="00DB5EFC"/>
    <w:rsid w:val="00DB6E20"/>
    <w:rsid w:val="00DB7413"/>
    <w:rsid w:val="00DC00DF"/>
    <w:rsid w:val="00DC3EBB"/>
    <w:rsid w:val="00DC5E72"/>
    <w:rsid w:val="00DD0EA6"/>
    <w:rsid w:val="00DD2C83"/>
    <w:rsid w:val="00DD345C"/>
    <w:rsid w:val="00DD3BA1"/>
    <w:rsid w:val="00DD6CFB"/>
    <w:rsid w:val="00DE0F4A"/>
    <w:rsid w:val="00DE3ECF"/>
    <w:rsid w:val="00DE60B0"/>
    <w:rsid w:val="00DF4D0F"/>
    <w:rsid w:val="00DF5506"/>
    <w:rsid w:val="00E00E9D"/>
    <w:rsid w:val="00E018E8"/>
    <w:rsid w:val="00E028BA"/>
    <w:rsid w:val="00E040D4"/>
    <w:rsid w:val="00E05144"/>
    <w:rsid w:val="00E06CB4"/>
    <w:rsid w:val="00E11E29"/>
    <w:rsid w:val="00E1447F"/>
    <w:rsid w:val="00E157C9"/>
    <w:rsid w:val="00E2130B"/>
    <w:rsid w:val="00E2733F"/>
    <w:rsid w:val="00E27EB0"/>
    <w:rsid w:val="00E31CF4"/>
    <w:rsid w:val="00E31FD0"/>
    <w:rsid w:val="00E3229D"/>
    <w:rsid w:val="00E3323F"/>
    <w:rsid w:val="00E35B1C"/>
    <w:rsid w:val="00E37368"/>
    <w:rsid w:val="00E441C1"/>
    <w:rsid w:val="00E450F0"/>
    <w:rsid w:val="00E47972"/>
    <w:rsid w:val="00E515C3"/>
    <w:rsid w:val="00E51CAD"/>
    <w:rsid w:val="00E52765"/>
    <w:rsid w:val="00E53E79"/>
    <w:rsid w:val="00E545C0"/>
    <w:rsid w:val="00E56719"/>
    <w:rsid w:val="00E6344D"/>
    <w:rsid w:val="00E6380B"/>
    <w:rsid w:val="00E65603"/>
    <w:rsid w:val="00E660F9"/>
    <w:rsid w:val="00E676FC"/>
    <w:rsid w:val="00E702C6"/>
    <w:rsid w:val="00E71D33"/>
    <w:rsid w:val="00E741F8"/>
    <w:rsid w:val="00E7682A"/>
    <w:rsid w:val="00E77525"/>
    <w:rsid w:val="00E8036E"/>
    <w:rsid w:val="00E80E88"/>
    <w:rsid w:val="00E83E2B"/>
    <w:rsid w:val="00E9416F"/>
    <w:rsid w:val="00E953DB"/>
    <w:rsid w:val="00E96462"/>
    <w:rsid w:val="00E96B2B"/>
    <w:rsid w:val="00E96F1B"/>
    <w:rsid w:val="00EA2206"/>
    <w:rsid w:val="00EA7013"/>
    <w:rsid w:val="00EA7267"/>
    <w:rsid w:val="00EA7A39"/>
    <w:rsid w:val="00EB00EF"/>
    <w:rsid w:val="00EB09E1"/>
    <w:rsid w:val="00EB0B9A"/>
    <w:rsid w:val="00EB755B"/>
    <w:rsid w:val="00EB7BB6"/>
    <w:rsid w:val="00EC0B12"/>
    <w:rsid w:val="00EC4070"/>
    <w:rsid w:val="00EC50D0"/>
    <w:rsid w:val="00EC7354"/>
    <w:rsid w:val="00ED257A"/>
    <w:rsid w:val="00ED27E5"/>
    <w:rsid w:val="00ED573A"/>
    <w:rsid w:val="00ED5CC0"/>
    <w:rsid w:val="00ED6997"/>
    <w:rsid w:val="00EE01CD"/>
    <w:rsid w:val="00EE2B0D"/>
    <w:rsid w:val="00EE2B11"/>
    <w:rsid w:val="00EE632D"/>
    <w:rsid w:val="00EF0D6B"/>
    <w:rsid w:val="00EF2121"/>
    <w:rsid w:val="00EF3A46"/>
    <w:rsid w:val="00EF56A9"/>
    <w:rsid w:val="00F0036C"/>
    <w:rsid w:val="00F00FF6"/>
    <w:rsid w:val="00F03A5E"/>
    <w:rsid w:val="00F03BDC"/>
    <w:rsid w:val="00F042FA"/>
    <w:rsid w:val="00F05563"/>
    <w:rsid w:val="00F05C7B"/>
    <w:rsid w:val="00F05D8A"/>
    <w:rsid w:val="00F05EAE"/>
    <w:rsid w:val="00F05EDA"/>
    <w:rsid w:val="00F072DB"/>
    <w:rsid w:val="00F112B4"/>
    <w:rsid w:val="00F11CBF"/>
    <w:rsid w:val="00F129BE"/>
    <w:rsid w:val="00F1391E"/>
    <w:rsid w:val="00F149BB"/>
    <w:rsid w:val="00F15A19"/>
    <w:rsid w:val="00F15A30"/>
    <w:rsid w:val="00F16020"/>
    <w:rsid w:val="00F17AFF"/>
    <w:rsid w:val="00F205CE"/>
    <w:rsid w:val="00F20BE4"/>
    <w:rsid w:val="00F21A63"/>
    <w:rsid w:val="00F21DC3"/>
    <w:rsid w:val="00F23670"/>
    <w:rsid w:val="00F23DAA"/>
    <w:rsid w:val="00F250F3"/>
    <w:rsid w:val="00F27204"/>
    <w:rsid w:val="00F3136D"/>
    <w:rsid w:val="00F315DF"/>
    <w:rsid w:val="00F33D50"/>
    <w:rsid w:val="00F34A83"/>
    <w:rsid w:val="00F34E8E"/>
    <w:rsid w:val="00F354A3"/>
    <w:rsid w:val="00F37217"/>
    <w:rsid w:val="00F413EF"/>
    <w:rsid w:val="00F41E7C"/>
    <w:rsid w:val="00F44C9F"/>
    <w:rsid w:val="00F45F24"/>
    <w:rsid w:val="00F46222"/>
    <w:rsid w:val="00F4651E"/>
    <w:rsid w:val="00F47873"/>
    <w:rsid w:val="00F50FB7"/>
    <w:rsid w:val="00F5101C"/>
    <w:rsid w:val="00F551EF"/>
    <w:rsid w:val="00F63B41"/>
    <w:rsid w:val="00F64CEF"/>
    <w:rsid w:val="00F655B7"/>
    <w:rsid w:val="00F66F03"/>
    <w:rsid w:val="00F6793B"/>
    <w:rsid w:val="00F718C1"/>
    <w:rsid w:val="00F77098"/>
    <w:rsid w:val="00F81DE7"/>
    <w:rsid w:val="00F83BCE"/>
    <w:rsid w:val="00F84C1E"/>
    <w:rsid w:val="00F858AF"/>
    <w:rsid w:val="00F8737C"/>
    <w:rsid w:val="00F90CA4"/>
    <w:rsid w:val="00F914CE"/>
    <w:rsid w:val="00F93B8E"/>
    <w:rsid w:val="00F93F02"/>
    <w:rsid w:val="00FA04CC"/>
    <w:rsid w:val="00FA0A82"/>
    <w:rsid w:val="00FA3214"/>
    <w:rsid w:val="00FA4A19"/>
    <w:rsid w:val="00FA5AF5"/>
    <w:rsid w:val="00FB0640"/>
    <w:rsid w:val="00FB148A"/>
    <w:rsid w:val="00FB3B8B"/>
    <w:rsid w:val="00FB47C4"/>
    <w:rsid w:val="00FB7A13"/>
    <w:rsid w:val="00FC14F0"/>
    <w:rsid w:val="00FC2918"/>
    <w:rsid w:val="00FC47C4"/>
    <w:rsid w:val="00FC4900"/>
    <w:rsid w:val="00FC511C"/>
    <w:rsid w:val="00FC55F4"/>
    <w:rsid w:val="00FD0F21"/>
    <w:rsid w:val="00FD41E7"/>
    <w:rsid w:val="00FD66FA"/>
    <w:rsid w:val="00FD701C"/>
    <w:rsid w:val="00FE027A"/>
    <w:rsid w:val="00FE223C"/>
    <w:rsid w:val="00FE43A6"/>
    <w:rsid w:val="00FE4898"/>
    <w:rsid w:val="00FE4A72"/>
    <w:rsid w:val="00FF054C"/>
    <w:rsid w:val="00FF090A"/>
    <w:rsid w:val="00FF1F65"/>
    <w:rsid w:val="00FF3C5F"/>
    <w:rsid w:val="00FF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23339"/>
  </w:style>
  <w:style w:type="paragraph" w:styleId="Naslov1">
    <w:name w:val="heading 1"/>
    <w:basedOn w:val="Navaden"/>
    <w:next w:val="Navaden"/>
    <w:link w:val="Heading1Char"/>
    <w:uiPriority w:val="9"/>
    <w:qFormat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slov2">
    <w:name w:val="heading 2"/>
    <w:basedOn w:val="Navaden"/>
    <w:next w:val="Navaden"/>
    <w:link w:val="Heading2Char"/>
    <w:uiPriority w:val="9"/>
    <w:semiHidden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slov3">
    <w:name w:val="heading 3"/>
    <w:basedOn w:val="Navaden"/>
    <w:next w:val="Navaden"/>
    <w:link w:val="Heading3Char"/>
    <w:uiPriority w:val="9"/>
    <w:semiHidden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slov4">
    <w:name w:val="heading 4"/>
    <w:basedOn w:val="Navaden"/>
    <w:next w:val="Navaden"/>
    <w:link w:val="Heading4Char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slov5">
    <w:name w:val="heading 5"/>
    <w:basedOn w:val="Navaden"/>
    <w:next w:val="Navaden"/>
    <w:link w:val="Heading5Char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Naslov6">
    <w:name w:val="heading 6"/>
    <w:basedOn w:val="Navaden"/>
    <w:next w:val="Navaden"/>
    <w:link w:val="Heading6Char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Naslov7">
    <w:name w:val="heading 7"/>
    <w:basedOn w:val="Navaden"/>
    <w:next w:val="Navaden"/>
    <w:link w:val="Heading7Char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Heading8Char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avaden"/>
    <w:next w:val="Navaden"/>
    <w:link w:val="Heading9Char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Navaden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Privzetapisavaodstavka"/>
    <w:link w:val="Naslov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Podnaslov">
    <w:name w:val="Subtitle"/>
    <w:basedOn w:val="Navaden"/>
    <w:next w:val="Navaden"/>
    <w:link w:val="SubtitleChar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Privzetapisavaodstavka"/>
    <w:link w:val="Podnaslov"/>
    <w:uiPriority w:val="11"/>
    <w:rPr>
      <w:color w:val="5A5A5A" w:themeColor="text1" w:themeTint="A5"/>
      <w:spacing w:val="10"/>
    </w:rPr>
  </w:style>
  <w:style w:type="character" w:customStyle="1" w:styleId="Heading1Char">
    <w:name w:val="Heading 1 Char"/>
    <w:basedOn w:val="Privzetapisavaodstavka"/>
    <w:link w:val="Naslov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Privzetapisavaodstavka"/>
    <w:link w:val="Naslov2"/>
    <w:uiPriority w:val="9"/>
    <w:semiHidden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Privzetapisavaodstavka"/>
    <w:link w:val="Naslov3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Privzetapisavaodstavka"/>
    <w:link w:val="Naslov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Privzetapisavaodstavka"/>
    <w:link w:val="Naslov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Heading6Char">
    <w:name w:val="Heading 6 Char"/>
    <w:basedOn w:val="Privzetapisavaodstavka"/>
    <w:link w:val="Naslov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Heading7Char">
    <w:name w:val="Heading 7 Char"/>
    <w:basedOn w:val="Privzetapisavaodstavka"/>
    <w:link w:val="Naslov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Privzetapisavaodstavka"/>
    <w:link w:val="Naslov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Privzetapisavaodstavka"/>
    <w:link w:val="Naslov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Neenpoudarek">
    <w:name w:val="Subtle Emphasis"/>
    <w:basedOn w:val="Privzetapisavaodstavka"/>
    <w:uiPriority w:val="19"/>
    <w:qFormat/>
    <w:rPr>
      <w:i/>
      <w:iCs/>
      <w:color w:val="404040" w:themeColor="text1" w:themeTint="BF"/>
    </w:rPr>
  </w:style>
  <w:style w:type="character" w:styleId="Poudarek">
    <w:name w:val="Emphasis"/>
    <w:basedOn w:val="Privzetapisavaodstavka"/>
    <w:uiPriority w:val="20"/>
    <w:qFormat/>
    <w:rPr>
      <w:i/>
      <w:iCs/>
      <w:color w:val="auto"/>
    </w:rPr>
  </w:style>
  <w:style w:type="character" w:styleId="Intenzivenpoudarek">
    <w:name w:val="Intense Emphasis"/>
    <w:basedOn w:val="Privzetapisavaodstavka"/>
    <w:uiPriority w:val="21"/>
    <w:qFormat/>
    <w:rPr>
      <w:b/>
      <w:bCs/>
      <w:i/>
      <w:iCs/>
      <w:caps/>
    </w:rPr>
  </w:style>
  <w:style w:type="character" w:styleId="Krepko">
    <w:name w:val="Strong"/>
    <w:basedOn w:val="Privzetapisavaodstavka"/>
    <w:uiPriority w:val="22"/>
    <w:qFormat/>
    <w:rPr>
      <w:b/>
      <w:bCs/>
      <w:color w:val="000000" w:themeColor="text1"/>
    </w:rPr>
  </w:style>
  <w:style w:type="paragraph" w:styleId="Citat">
    <w:name w:val="Quote"/>
    <w:basedOn w:val="Navaden"/>
    <w:next w:val="Navaden"/>
    <w:link w:val="QuoteChar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Privzetapisavaodstavka"/>
    <w:link w:val="Citat"/>
    <w:uiPriority w:val="29"/>
    <w:rPr>
      <w:i/>
      <w:iCs/>
      <w:color w:val="000000" w:themeColor="text1"/>
    </w:rPr>
  </w:style>
  <w:style w:type="paragraph" w:styleId="Intenzivencitat">
    <w:name w:val="Intense Quote"/>
    <w:basedOn w:val="Navaden"/>
    <w:next w:val="Navaden"/>
    <w:link w:val="IntenseQuoteChar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Privzetapisavaodstavka"/>
    <w:link w:val="Intenzivencitat"/>
    <w:uiPriority w:val="30"/>
    <w:rPr>
      <w:color w:val="000000" w:themeColor="text1"/>
      <w:shd w:val="clear" w:color="auto" w:fill="F2F2F2" w:themeFill="background1" w:themeFillShade="F2"/>
    </w:rPr>
  </w:style>
  <w:style w:type="character" w:styleId="Neensklic">
    <w:name w:val="Subtle Reference"/>
    <w:basedOn w:val="Privzetapisavaodstavka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Intenzivensklic">
    <w:name w:val="Intense Reference"/>
    <w:basedOn w:val="Privzetapisavaodstavka"/>
    <w:uiPriority w:val="32"/>
    <w:qFormat/>
    <w:rPr>
      <w:b/>
      <w:bCs/>
      <w:smallCaps/>
      <w:u w:val="single"/>
    </w:rPr>
  </w:style>
  <w:style w:type="character" w:styleId="Naslovknjige">
    <w:name w:val="Book Title"/>
    <w:basedOn w:val="Privzetapisavaodstavka"/>
    <w:uiPriority w:val="33"/>
    <w:qFormat/>
    <w:rPr>
      <w:b w:val="0"/>
      <w:bCs w:val="0"/>
      <w:smallCaps/>
      <w:spacing w:val="5"/>
    </w:rPr>
  </w:style>
  <w:style w:type="paragraph" w:styleId="Napis">
    <w:name w:val="caption"/>
    <w:basedOn w:val="Navaden"/>
    <w:next w:val="Navaden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NaslovTOC">
    <w:name w:val="TOC Heading"/>
    <w:basedOn w:val="Naslov1"/>
    <w:next w:val="Navaden"/>
    <w:uiPriority w:val="39"/>
    <w:semiHidden/>
    <w:unhideWhenUsed/>
    <w:qFormat/>
    <w:pPr>
      <w:outlineLvl w:val="9"/>
    </w:pPr>
  </w:style>
  <w:style w:type="paragraph" w:styleId="Brezrazmikov">
    <w:name w:val="No Spacing"/>
    <w:uiPriority w:val="1"/>
    <w:qFormat/>
    <w:pPr>
      <w:spacing w:after="0" w:line="240" w:lineRule="auto"/>
    </w:pPr>
  </w:style>
  <w:style w:type="paragraph" w:styleId="Odstavekseznama">
    <w:name w:val="List Paragraph"/>
    <w:basedOn w:val="Navaden"/>
    <w:qFormat/>
    <w:pPr>
      <w:ind w:left="720"/>
      <w:contextualSpacing/>
    </w:pPr>
  </w:style>
  <w:style w:type="paragraph" w:styleId="Sprotnaopomba-besedilo">
    <w:name w:val="footnote text"/>
    <w:basedOn w:val="Navaden"/>
    <w:link w:val="FootnoteTextChar"/>
    <w:unhideWhenUsed/>
    <w:rsid w:val="001F70BB"/>
    <w:pPr>
      <w:spacing w:after="200" w:line="276" w:lineRule="auto"/>
    </w:pPr>
    <w:rPr>
      <w:rFonts w:ascii="Calibri" w:eastAsia="Calibri" w:hAnsi="Calibri" w:cs="Times New Roman"/>
      <w:sz w:val="20"/>
      <w:szCs w:val="20"/>
      <w:lang w:val="en-GB" w:eastAsia="en-US"/>
    </w:rPr>
  </w:style>
  <w:style w:type="character" w:customStyle="1" w:styleId="FootnoteTextChar">
    <w:name w:val="Footnote Text Char"/>
    <w:basedOn w:val="Privzetapisavaodstavka"/>
    <w:link w:val="Sprotnaopomba-besedilo"/>
    <w:rsid w:val="001F70BB"/>
    <w:rPr>
      <w:rFonts w:ascii="Calibri" w:eastAsia="Calibri" w:hAnsi="Calibri" w:cs="Times New Roman"/>
      <w:sz w:val="20"/>
      <w:szCs w:val="20"/>
      <w:lang w:val="en-GB" w:eastAsia="en-US"/>
    </w:rPr>
  </w:style>
  <w:style w:type="character" w:styleId="Sprotnaopomba-sklic">
    <w:name w:val="footnote reference"/>
    <w:semiHidden/>
    <w:unhideWhenUsed/>
    <w:rsid w:val="001F70BB"/>
    <w:rPr>
      <w:vertAlign w:val="superscript"/>
    </w:rPr>
  </w:style>
  <w:style w:type="paragraph" w:styleId="Glava">
    <w:name w:val="header"/>
    <w:basedOn w:val="Navaden"/>
    <w:link w:val="HeaderChar"/>
    <w:uiPriority w:val="99"/>
    <w:unhideWhenUsed/>
    <w:rsid w:val="00C45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Privzetapisavaodstavka"/>
    <w:link w:val="Glava"/>
    <w:uiPriority w:val="99"/>
    <w:rsid w:val="00C45246"/>
  </w:style>
  <w:style w:type="paragraph" w:styleId="Noga">
    <w:name w:val="footer"/>
    <w:basedOn w:val="Navaden"/>
    <w:link w:val="FooterChar"/>
    <w:unhideWhenUsed/>
    <w:rsid w:val="00C45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Privzetapisavaodstavka"/>
    <w:link w:val="Noga"/>
    <w:uiPriority w:val="99"/>
    <w:rsid w:val="00C45246"/>
  </w:style>
  <w:style w:type="paragraph" w:styleId="Besedilooblaka">
    <w:name w:val="Balloon Text"/>
    <w:basedOn w:val="Navaden"/>
    <w:link w:val="BalloonTextChar"/>
    <w:uiPriority w:val="99"/>
    <w:semiHidden/>
    <w:unhideWhenUsed/>
    <w:rsid w:val="00A67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Privzetapisavaodstavka"/>
    <w:link w:val="Besedilooblaka"/>
    <w:uiPriority w:val="99"/>
    <w:semiHidden/>
    <w:rsid w:val="00A6783E"/>
    <w:rPr>
      <w:rFonts w:ascii="Tahoma" w:hAnsi="Tahoma" w:cs="Tahoma"/>
      <w:sz w:val="16"/>
      <w:szCs w:val="16"/>
    </w:rPr>
  </w:style>
  <w:style w:type="paragraph" w:customStyle="1" w:styleId="ZCom">
    <w:name w:val="Z_Com"/>
    <w:basedOn w:val="Navaden"/>
    <w:next w:val="ZDGName"/>
    <w:uiPriority w:val="99"/>
    <w:rsid w:val="00A6783E"/>
    <w:pPr>
      <w:widowControl w:val="0"/>
      <w:autoSpaceDE w:val="0"/>
      <w:autoSpaceDN w:val="0"/>
      <w:spacing w:after="0" w:line="240" w:lineRule="auto"/>
      <w:ind w:right="85"/>
      <w:jc w:val="both"/>
    </w:pPr>
    <w:rPr>
      <w:rFonts w:ascii="Arial" w:eastAsia="Times New Roman" w:hAnsi="Arial" w:cs="Arial"/>
      <w:sz w:val="24"/>
      <w:szCs w:val="24"/>
      <w:lang w:val="en-GB" w:eastAsia="en-GB"/>
    </w:rPr>
  </w:style>
  <w:style w:type="paragraph" w:customStyle="1" w:styleId="ZDGName">
    <w:name w:val="Z_DGName"/>
    <w:basedOn w:val="Navaden"/>
    <w:uiPriority w:val="99"/>
    <w:rsid w:val="00A6783E"/>
    <w:pPr>
      <w:widowControl w:val="0"/>
      <w:autoSpaceDE w:val="0"/>
      <w:autoSpaceDN w:val="0"/>
      <w:spacing w:after="0" w:line="240" w:lineRule="auto"/>
      <w:ind w:right="85"/>
    </w:pPr>
    <w:rPr>
      <w:rFonts w:ascii="Arial" w:eastAsia="Times New Roman" w:hAnsi="Arial" w:cs="Arial"/>
      <w:sz w:val="16"/>
      <w:szCs w:val="16"/>
      <w:lang w:val="en-GB" w:eastAsia="en-GB"/>
    </w:rPr>
  </w:style>
  <w:style w:type="table" w:styleId="Tabelamrea">
    <w:name w:val="Table Grid"/>
    <w:basedOn w:val="Navadnatabela"/>
    <w:uiPriority w:val="39"/>
    <w:rsid w:val="00291C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rsid w:val="003B08E5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3B08E5"/>
    <w:rPr>
      <w:color w:val="B26B02" w:themeColor="followed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054F2B"/>
    <w:rPr>
      <w:sz w:val="16"/>
      <w:szCs w:val="16"/>
    </w:rPr>
  </w:style>
  <w:style w:type="paragraph" w:styleId="Pripombabesedilo">
    <w:name w:val="annotation text"/>
    <w:basedOn w:val="Navaden"/>
    <w:link w:val="CommentTextChar"/>
    <w:uiPriority w:val="99"/>
    <w:semiHidden/>
    <w:unhideWhenUsed/>
    <w:rsid w:val="00054F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Privzetapisavaodstavka"/>
    <w:link w:val="Pripombabesedilo"/>
    <w:uiPriority w:val="99"/>
    <w:semiHidden/>
    <w:rsid w:val="00054F2B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CommentSubjectChar"/>
    <w:uiPriority w:val="99"/>
    <w:semiHidden/>
    <w:unhideWhenUsed/>
    <w:rsid w:val="00054F2B"/>
    <w:rPr>
      <w:b/>
      <w:bCs/>
    </w:rPr>
  </w:style>
  <w:style w:type="character" w:customStyle="1" w:styleId="CommentSubjectChar">
    <w:name w:val="Comment Subject Char"/>
    <w:basedOn w:val="CommentTextChar"/>
    <w:link w:val="Zadevapripombe"/>
    <w:uiPriority w:val="99"/>
    <w:semiHidden/>
    <w:rsid w:val="00054F2B"/>
    <w:rPr>
      <w:b/>
      <w:bCs/>
      <w:sz w:val="20"/>
      <w:szCs w:val="20"/>
    </w:rPr>
  </w:style>
  <w:style w:type="paragraph" w:customStyle="1" w:styleId="Body1">
    <w:name w:val="Body 1"/>
    <w:rsid w:val="003D3511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23339"/>
  </w:style>
  <w:style w:type="paragraph" w:styleId="Naslov1">
    <w:name w:val="heading 1"/>
    <w:basedOn w:val="Navaden"/>
    <w:next w:val="Navaden"/>
    <w:link w:val="Heading1Char"/>
    <w:uiPriority w:val="9"/>
    <w:qFormat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slov2">
    <w:name w:val="heading 2"/>
    <w:basedOn w:val="Navaden"/>
    <w:next w:val="Navaden"/>
    <w:link w:val="Heading2Char"/>
    <w:uiPriority w:val="9"/>
    <w:semiHidden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slov3">
    <w:name w:val="heading 3"/>
    <w:basedOn w:val="Navaden"/>
    <w:next w:val="Navaden"/>
    <w:link w:val="Heading3Char"/>
    <w:uiPriority w:val="9"/>
    <w:semiHidden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slov4">
    <w:name w:val="heading 4"/>
    <w:basedOn w:val="Navaden"/>
    <w:next w:val="Navaden"/>
    <w:link w:val="Heading4Char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slov5">
    <w:name w:val="heading 5"/>
    <w:basedOn w:val="Navaden"/>
    <w:next w:val="Navaden"/>
    <w:link w:val="Heading5Char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Naslov6">
    <w:name w:val="heading 6"/>
    <w:basedOn w:val="Navaden"/>
    <w:next w:val="Navaden"/>
    <w:link w:val="Heading6Char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Naslov7">
    <w:name w:val="heading 7"/>
    <w:basedOn w:val="Navaden"/>
    <w:next w:val="Navaden"/>
    <w:link w:val="Heading7Char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Heading8Char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avaden"/>
    <w:next w:val="Navaden"/>
    <w:link w:val="Heading9Char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Navaden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Privzetapisavaodstavka"/>
    <w:link w:val="Naslov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Podnaslov">
    <w:name w:val="Subtitle"/>
    <w:basedOn w:val="Navaden"/>
    <w:next w:val="Navaden"/>
    <w:link w:val="SubtitleChar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Privzetapisavaodstavka"/>
    <w:link w:val="Podnaslov"/>
    <w:uiPriority w:val="11"/>
    <w:rPr>
      <w:color w:val="5A5A5A" w:themeColor="text1" w:themeTint="A5"/>
      <w:spacing w:val="10"/>
    </w:rPr>
  </w:style>
  <w:style w:type="character" w:customStyle="1" w:styleId="Heading1Char">
    <w:name w:val="Heading 1 Char"/>
    <w:basedOn w:val="Privzetapisavaodstavka"/>
    <w:link w:val="Naslov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Privzetapisavaodstavka"/>
    <w:link w:val="Naslov2"/>
    <w:uiPriority w:val="9"/>
    <w:semiHidden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Privzetapisavaodstavka"/>
    <w:link w:val="Naslov3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Privzetapisavaodstavka"/>
    <w:link w:val="Naslov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Privzetapisavaodstavka"/>
    <w:link w:val="Naslov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Heading6Char">
    <w:name w:val="Heading 6 Char"/>
    <w:basedOn w:val="Privzetapisavaodstavka"/>
    <w:link w:val="Naslov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Heading7Char">
    <w:name w:val="Heading 7 Char"/>
    <w:basedOn w:val="Privzetapisavaodstavka"/>
    <w:link w:val="Naslov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Privzetapisavaodstavka"/>
    <w:link w:val="Naslov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Privzetapisavaodstavka"/>
    <w:link w:val="Naslov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Neenpoudarek">
    <w:name w:val="Subtle Emphasis"/>
    <w:basedOn w:val="Privzetapisavaodstavka"/>
    <w:uiPriority w:val="19"/>
    <w:qFormat/>
    <w:rPr>
      <w:i/>
      <w:iCs/>
      <w:color w:val="404040" w:themeColor="text1" w:themeTint="BF"/>
    </w:rPr>
  </w:style>
  <w:style w:type="character" w:styleId="Poudarek">
    <w:name w:val="Emphasis"/>
    <w:basedOn w:val="Privzetapisavaodstavka"/>
    <w:uiPriority w:val="20"/>
    <w:qFormat/>
    <w:rPr>
      <w:i/>
      <w:iCs/>
      <w:color w:val="auto"/>
    </w:rPr>
  </w:style>
  <w:style w:type="character" w:styleId="Intenzivenpoudarek">
    <w:name w:val="Intense Emphasis"/>
    <w:basedOn w:val="Privzetapisavaodstavka"/>
    <w:uiPriority w:val="21"/>
    <w:qFormat/>
    <w:rPr>
      <w:b/>
      <w:bCs/>
      <w:i/>
      <w:iCs/>
      <w:caps/>
    </w:rPr>
  </w:style>
  <w:style w:type="character" w:styleId="Krepko">
    <w:name w:val="Strong"/>
    <w:basedOn w:val="Privzetapisavaodstavka"/>
    <w:uiPriority w:val="22"/>
    <w:qFormat/>
    <w:rPr>
      <w:b/>
      <w:bCs/>
      <w:color w:val="000000" w:themeColor="text1"/>
    </w:rPr>
  </w:style>
  <w:style w:type="paragraph" w:styleId="Citat">
    <w:name w:val="Quote"/>
    <w:basedOn w:val="Navaden"/>
    <w:next w:val="Navaden"/>
    <w:link w:val="QuoteChar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Privzetapisavaodstavka"/>
    <w:link w:val="Citat"/>
    <w:uiPriority w:val="29"/>
    <w:rPr>
      <w:i/>
      <w:iCs/>
      <w:color w:val="000000" w:themeColor="text1"/>
    </w:rPr>
  </w:style>
  <w:style w:type="paragraph" w:styleId="Intenzivencitat">
    <w:name w:val="Intense Quote"/>
    <w:basedOn w:val="Navaden"/>
    <w:next w:val="Navaden"/>
    <w:link w:val="IntenseQuoteChar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Privzetapisavaodstavka"/>
    <w:link w:val="Intenzivencitat"/>
    <w:uiPriority w:val="30"/>
    <w:rPr>
      <w:color w:val="000000" w:themeColor="text1"/>
      <w:shd w:val="clear" w:color="auto" w:fill="F2F2F2" w:themeFill="background1" w:themeFillShade="F2"/>
    </w:rPr>
  </w:style>
  <w:style w:type="character" w:styleId="Neensklic">
    <w:name w:val="Subtle Reference"/>
    <w:basedOn w:val="Privzetapisavaodstavka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Intenzivensklic">
    <w:name w:val="Intense Reference"/>
    <w:basedOn w:val="Privzetapisavaodstavka"/>
    <w:uiPriority w:val="32"/>
    <w:qFormat/>
    <w:rPr>
      <w:b/>
      <w:bCs/>
      <w:smallCaps/>
      <w:u w:val="single"/>
    </w:rPr>
  </w:style>
  <w:style w:type="character" w:styleId="Naslovknjige">
    <w:name w:val="Book Title"/>
    <w:basedOn w:val="Privzetapisavaodstavka"/>
    <w:uiPriority w:val="33"/>
    <w:qFormat/>
    <w:rPr>
      <w:b w:val="0"/>
      <w:bCs w:val="0"/>
      <w:smallCaps/>
      <w:spacing w:val="5"/>
    </w:rPr>
  </w:style>
  <w:style w:type="paragraph" w:styleId="Napis">
    <w:name w:val="caption"/>
    <w:basedOn w:val="Navaden"/>
    <w:next w:val="Navaden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NaslovTOC">
    <w:name w:val="TOC Heading"/>
    <w:basedOn w:val="Naslov1"/>
    <w:next w:val="Navaden"/>
    <w:uiPriority w:val="39"/>
    <w:semiHidden/>
    <w:unhideWhenUsed/>
    <w:qFormat/>
    <w:pPr>
      <w:outlineLvl w:val="9"/>
    </w:pPr>
  </w:style>
  <w:style w:type="paragraph" w:styleId="Brezrazmikov">
    <w:name w:val="No Spacing"/>
    <w:uiPriority w:val="1"/>
    <w:qFormat/>
    <w:pPr>
      <w:spacing w:after="0" w:line="240" w:lineRule="auto"/>
    </w:pPr>
  </w:style>
  <w:style w:type="paragraph" w:styleId="Odstavekseznama">
    <w:name w:val="List Paragraph"/>
    <w:basedOn w:val="Navaden"/>
    <w:qFormat/>
    <w:pPr>
      <w:ind w:left="720"/>
      <w:contextualSpacing/>
    </w:pPr>
  </w:style>
  <w:style w:type="paragraph" w:styleId="Sprotnaopomba-besedilo">
    <w:name w:val="footnote text"/>
    <w:basedOn w:val="Navaden"/>
    <w:link w:val="FootnoteTextChar"/>
    <w:unhideWhenUsed/>
    <w:rsid w:val="001F70BB"/>
    <w:pPr>
      <w:spacing w:after="200" w:line="276" w:lineRule="auto"/>
    </w:pPr>
    <w:rPr>
      <w:rFonts w:ascii="Calibri" w:eastAsia="Calibri" w:hAnsi="Calibri" w:cs="Times New Roman"/>
      <w:sz w:val="20"/>
      <w:szCs w:val="20"/>
      <w:lang w:val="en-GB" w:eastAsia="en-US"/>
    </w:rPr>
  </w:style>
  <w:style w:type="character" w:customStyle="1" w:styleId="FootnoteTextChar">
    <w:name w:val="Footnote Text Char"/>
    <w:basedOn w:val="Privzetapisavaodstavka"/>
    <w:link w:val="Sprotnaopomba-besedilo"/>
    <w:rsid w:val="001F70BB"/>
    <w:rPr>
      <w:rFonts w:ascii="Calibri" w:eastAsia="Calibri" w:hAnsi="Calibri" w:cs="Times New Roman"/>
      <w:sz w:val="20"/>
      <w:szCs w:val="20"/>
      <w:lang w:val="en-GB" w:eastAsia="en-US"/>
    </w:rPr>
  </w:style>
  <w:style w:type="character" w:styleId="Sprotnaopomba-sklic">
    <w:name w:val="footnote reference"/>
    <w:semiHidden/>
    <w:unhideWhenUsed/>
    <w:rsid w:val="001F70BB"/>
    <w:rPr>
      <w:vertAlign w:val="superscript"/>
    </w:rPr>
  </w:style>
  <w:style w:type="paragraph" w:styleId="Glava">
    <w:name w:val="header"/>
    <w:basedOn w:val="Navaden"/>
    <w:link w:val="HeaderChar"/>
    <w:uiPriority w:val="99"/>
    <w:unhideWhenUsed/>
    <w:rsid w:val="00C45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Privzetapisavaodstavka"/>
    <w:link w:val="Glava"/>
    <w:uiPriority w:val="99"/>
    <w:rsid w:val="00C45246"/>
  </w:style>
  <w:style w:type="paragraph" w:styleId="Noga">
    <w:name w:val="footer"/>
    <w:basedOn w:val="Navaden"/>
    <w:link w:val="FooterChar"/>
    <w:unhideWhenUsed/>
    <w:rsid w:val="00C45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Privzetapisavaodstavka"/>
    <w:link w:val="Noga"/>
    <w:uiPriority w:val="99"/>
    <w:rsid w:val="00C45246"/>
  </w:style>
  <w:style w:type="paragraph" w:styleId="Besedilooblaka">
    <w:name w:val="Balloon Text"/>
    <w:basedOn w:val="Navaden"/>
    <w:link w:val="BalloonTextChar"/>
    <w:uiPriority w:val="99"/>
    <w:semiHidden/>
    <w:unhideWhenUsed/>
    <w:rsid w:val="00A67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Privzetapisavaodstavka"/>
    <w:link w:val="Besedilooblaka"/>
    <w:uiPriority w:val="99"/>
    <w:semiHidden/>
    <w:rsid w:val="00A6783E"/>
    <w:rPr>
      <w:rFonts w:ascii="Tahoma" w:hAnsi="Tahoma" w:cs="Tahoma"/>
      <w:sz w:val="16"/>
      <w:szCs w:val="16"/>
    </w:rPr>
  </w:style>
  <w:style w:type="paragraph" w:customStyle="1" w:styleId="ZCom">
    <w:name w:val="Z_Com"/>
    <w:basedOn w:val="Navaden"/>
    <w:next w:val="ZDGName"/>
    <w:uiPriority w:val="99"/>
    <w:rsid w:val="00A6783E"/>
    <w:pPr>
      <w:widowControl w:val="0"/>
      <w:autoSpaceDE w:val="0"/>
      <w:autoSpaceDN w:val="0"/>
      <w:spacing w:after="0" w:line="240" w:lineRule="auto"/>
      <w:ind w:right="85"/>
      <w:jc w:val="both"/>
    </w:pPr>
    <w:rPr>
      <w:rFonts w:ascii="Arial" w:eastAsia="Times New Roman" w:hAnsi="Arial" w:cs="Arial"/>
      <w:sz w:val="24"/>
      <w:szCs w:val="24"/>
      <w:lang w:val="en-GB" w:eastAsia="en-GB"/>
    </w:rPr>
  </w:style>
  <w:style w:type="paragraph" w:customStyle="1" w:styleId="ZDGName">
    <w:name w:val="Z_DGName"/>
    <w:basedOn w:val="Navaden"/>
    <w:uiPriority w:val="99"/>
    <w:rsid w:val="00A6783E"/>
    <w:pPr>
      <w:widowControl w:val="0"/>
      <w:autoSpaceDE w:val="0"/>
      <w:autoSpaceDN w:val="0"/>
      <w:spacing w:after="0" w:line="240" w:lineRule="auto"/>
      <w:ind w:right="85"/>
    </w:pPr>
    <w:rPr>
      <w:rFonts w:ascii="Arial" w:eastAsia="Times New Roman" w:hAnsi="Arial" w:cs="Arial"/>
      <w:sz w:val="16"/>
      <w:szCs w:val="16"/>
      <w:lang w:val="en-GB" w:eastAsia="en-GB"/>
    </w:rPr>
  </w:style>
  <w:style w:type="table" w:styleId="Tabelamrea">
    <w:name w:val="Table Grid"/>
    <w:basedOn w:val="Navadnatabela"/>
    <w:uiPriority w:val="39"/>
    <w:rsid w:val="00291C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rsid w:val="003B08E5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3B08E5"/>
    <w:rPr>
      <w:color w:val="B26B02" w:themeColor="followed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054F2B"/>
    <w:rPr>
      <w:sz w:val="16"/>
      <w:szCs w:val="16"/>
    </w:rPr>
  </w:style>
  <w:style w:type="paragraph" w:styleId="Pripombabesedilo">
    <w:name w:val="annotation text"/>
    <w:basedOn w:val="Navaden"/>
    <w:link w:val="CommentTextChar"/>
    <w:uiPriority w:val="99"/>
    <w:semiHidden/>
    <w:unhideWhenUsed/>
    <w:rsid w:val="00054F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Privzetapisavaodstavka"/>
    <w:link w:val="Pripombabesedilo"/>
    <w:uiPriority w:val="99"/>
    <w:semiHidden/>
    <w:rsid w:val="00054F2B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CommentSubjectChar"/>
    <w:uiPriority w:val="99"/>
    <w:semiHidden/>
    <w:unhideWhenUsed/>
    <w:rsid w:val="00054F2B"/>
    <w:rPr>
      <w:b/>
      <w:bCs/>
    </w:rPr>
  </w:style>
  <w:style w:type="character" w:customStyle="1" w:styleId="CommentSubjectChar">
    <w:name w:val="Comment Subject Char"/>
    <w:basedOn w:val="CommentTextChar"/>
    <w:link w:val="Zadevapripombe"/>
    <w:uiPriority w:val="99"/>
    <w:semiHidden/>
    <w:rsid w:val="00054F2B"/>
    <w:rPr>
      <w:b/>
      <w:bCs/>
      <w:sz w:val="20"/>
      <w:szCs w:val="20"/>
    </w:rPr>
  </w:style>
  <w:style w:type="paragraph" w:customStyle="1" w:styleId="Body1">
    <w:name w:val="Body 1"/>
    <w:rsid w:val="003D3511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pesti.tunde@uni-nke.hu" TargetMode="External"/><Relationship Id="rId18" Type="http://schemas.openxmlformats.org/officeDocument/2006/relationships/hyperlink" Target="mailto:pesti.tunde@uni-nke.hu" TargetMode="External"/><Relationship Id="rId26" Type="http://schemas.openxmlformats.org/officeDocument/2006/relationships/hyperlink" Target="mailto:pesti.tunde@uni-nke.hu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://www.um.si/en/international/erasmus/Pages/Insurance-Healthcare.aspx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fvv.uni-mb.si/en/international-cooperation.aspx" TargetMode="External"/><Relationship Id="rId17" Type="http://schemas.openxmlformats.org/officeDocument/2006/relationships/hyperlink" Target="http://www.um.si/en/international/erasmus/Pages/Visa-and-residence-permit.aspx" TargetMode="External"/><Relationship Id="rId25" Type="http://schemas.openxmlformats.org/officeDocument/2006/relationships/hyperlink" Target="http://www.um.si/en/international/erasmus/Pages/Student_dormitory.asp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erasmus@um.si" TargetMode="External"/><Relationship Id="rId20" Type="http://schemas.openxmlformats.org/officeDocument/2006/relationships/hyperlink" Target="mailto:erasmus@um.si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ndrej.sotlar@fvv.uni-mb.si%20" TargetMode="External"/><Relationship Id="rId24" Type="http://schemas.openxmlformats.org/officeDocument/2006/relationships/hyperlink" Target="mailto:erasmus@um.si" TargetMode="External"/><Relationship Id="rId5" Type="http://schemas.microsoft.com/office/2007/relationships/stylesWithEffects" Target="stylesWithEffects.xml"/><Relationship Id="rId15" Type="http://schemas.openxmlformats.org/officeDocument/2006/relationships/hyperlink" Target="http://www.um.si/en/international/erasmus/Pages/ECTS-users-guide.aspx" TargetMode="External"/><Relationship Id="rId23" Type="http://schemas.openxmlformats.org/officeDocument/2006/relationships/hyperlink" Target="http://en.uni-nke.hu/erasmus-exchange/practical-information" TargetMode="External"/><Relationship Id="rId28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hyperlink" Target="http://en.uni-nke.hu/erasmus-exchange/practical-information" TargetMode="External"/><Relationship Id="rId31" Type="http://schemas.microsoft.com/office/2011/relationships/commentsExtended" Target="commentsExtended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www.um.si/en/international/erasmus/Pages/Application-procedure-for-Erasmus-students-.aspx" TargetMode="External"/><Relationship Id="rId22" Type="http://schemas.openxmlformats.org/officeDocument/2006/relationships/hyperlink" Target="mailto:pesti.tunde@uni-nke.hu" TargetMode="External"/><Relationship Id="rId27" Type="http://schemas.openxmlformats.org/officeDocument/2006/relationships/hyperlink" Target="http://en.uni-nke.hu/erasmus-exchange/practical-information" TargetMode="Externa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nessa\AppData\Roaming\Microsoft\Templates\Conception%20Rapport%20(vierge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062758-B675-48D0-AE96-1D039FFE7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Conception Rapport (vierge)</Template>
  <TotalTime>140</TotalTime>
  <Pages>5</Pages>
  <Words>1246</Words>
  <Characters>7177</Characters>
  <Application>Microsoft Office Word</Application>
  <DocSecurity>0</DocSecurity>
  <Lines>135</Lines>
  <Paragraphs>58</Paragraphs>
  <ScaleCrop>false</ScaleCrop>
  <HeadingPairs>
    <vt:vector size="10" baseType="variant">
      <vt:variant>
        <vt:lpstr>Naslov</vt:lpstr>
      </vt:variant>
      <vt:variant>
        <vt:i4>1</vt:i4>
      </vt:variant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5" baseType="lpstr">
      <vt:lpstr/>
      <vt:lpstr/>
      <vt:lpstr/>
      <vt:lpstr/>
      <vt:lpstr/>
    </vt:vector>
  </TitlesOfParts>
  <Company>European Commission</Company>
  <LinksUpToDate>false</LinksUpToDate>
  <CharactersWithSpaces>8365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sainton</dc:creator>
  <cp:lastModifiedBy>andrejs</cp:lastModifiedBy>
  <cp:revision>5</cp:revision>
  <cp:lastPrinted>2013-10-10T08:29:00Z</cp:lastPrinted>
  <dcterms:created xsi:type="dcterms:W3CDTF">2014-01-31T09:01:00Z</dcterms:created>
  <dcterms:modified xsi:type="dcterms:W3CDTF">2014-02-03T11:27:00Z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