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AA0FD3" w:rsidTr="00456F1B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A0FD3" w:rsidRPr="00ED282F" w:rsidRDefault="00AA0FD3" w:rsidP="00456F1B">
            <w:pPr>
              <w:pStyle w:val="ZCom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0C9C9544" wp14:editId="6E171789">
                  <wp:extent cx="676275" cy="4618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91" cy="46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A0FD3" w:rsidRPr="00A6783E" w:rsidRDefault="00AA0FD3" w:rsidP="00456F1B">
            <w:pPr>
              <w:pStyle w:val="ZDGName"/>
              <w:rPr>
                <w:b/>
              </w:rPr>
            </w:pPr>
          </w:p>
        </w:tc>
      </w:tr>
    </w:tbl>
    <w:p w:rsidR="00AA0FD3" w:rsidRDefault="00AA0FD3" w:rsidP="00AA0FD3">
      <w:pPr>
        <w:spacing w:after="0" w:line="240" w:lineRule="auto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</w:p>
    <w:p w:rsidR="00AA0FD3" w:rsidRPr="008E55E3" w:rsidRDefault="00AA0FD3" w:rsidP="00AA0FD3">
      <w:pPr>
        <w:spacing w:after="0" w:line="240" w:lineRule="auto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:rsidR="00AA0FD3" w:rsidRDefault="00AA0FD3" w:rsidP="00AA0FD3">
      <w:pPr>
        <w:spacing w:after="0" w:line="240" w:lineRule="auto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GoBack"/>
      <w:bookmarkEnd w:id="0"/>
      <w:r w:rsidRPr="008E55E3">
        <w:rPr>
          <w:rFonts w:ascii="Verdana" w:hAnsi="Verdana" w:cs="Arial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>Higher Education Student and Staff Mobility</w:t>
      </w:r>
    </w:p>
    <w:p w:rsidR="00AA0FD3" w:rsidRDefault="00AA0FD3" w:rsidP="00AA0FD3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Inter-institutional agreement 2014</w:t>
      </w:r>
      <w:r>
        <w:rPr>
          <w:rFonts w:ascii="Verdana" w:hAnsi="Verdana" w:cs="Arial"/>
          <w:b/>
          <w:color w:val="002060"/>
          <w:sz w:val="32"/>
          <w:szCs w:val="32"/>
          <w:lang w:val="en-GB"/>
        </w:rPr>
        <w:t>/15</w:t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-20</w:t>
      </w:r>
      <w:r>
        <w:rPr>
          <w:rFonts w:ascii="Verdana" w:hAnsi="Verdana" w:cs="Arial"/>
          <w:b/>
          <w:color w:val="002060"/>
          <w:sz w:val="32"/>
          <w:szCs w:val="32"/>
          <w:lang w:val="en-GB"/>
        </w:rPr>
        <w:t>20/21</w:t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>between p</w:t>
      </w:r>
      <w:r>
        <w:rPr>
          <w:rFonts w:ascii="Verdana" w:hAnsi="Verdana" w:cs="Arial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 xml:space="preserve"> countries</w:t>
      </w:r>
    </w:p>
    <w:p w:rsidR="00AA0FD3" w:rsidRPr="008E55E3" w:rsidRDefault="00AA0FD3" w:rsidP="00AA0FD3">
      <w:pPr>
        <w:spacing w:after="0"/>
        <w:rPr>
          <w:rFonts w:ascii="Verdana" w:hAnsi="Verdana" w:cs="Arial"/>
          <w:b/>
          <w:bCs/>
          <w:color w:val="002060"/>
          <w:szCs w:val="24"/>
          <w:lang w:val="en-GB"/>
        </w:rPr>
      </w:pPr>
    </w:p>
    <w:p w:rsidR="00AA0FD3" w:rsidRDefault="00AA0FD3" w:rsidP="00AA0FD3">
      <w:pPr>
        <w:spacing w:after="120"/>
        <w:jc w:val="both"/>
        <w:rPr>
          <w:rFonts w:ascii="Verdana" w:hAnsi="Verdana" w:cs="Arial"/>
          <w:color w:val="002060"/>
          <w:szCs w:val="24"/>
          <w:lang w:val="en-GB"/>
        </w:rPr>
      </w:pPr>
      <w:r w:rsidRPr="007B772D">
        <w:rPr>
          <w:rFonts w:ascii="Verdana" w:hAnsi="Verdana" w:cs="Arial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 w:cs="Arial"/>
          <w:color w:val="002060"/>
          <w:szCs w:val="24"/>
          <w:lang w:val="en-GB"/>
        </w:rPr>
        <w:t>related to</w:t>
      </w:r>
      <w:r w:rsidRPr="007B772D">
        <w:rPr>
          <w:rFonts w:ascii="Verdana" w:hAnsi="Verdana" w:cs="Arial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:rsidR="00AA0FD3" w:rsidRPr="00E46AF7" w:rsidRDefault="00AA0FD3" w:rsidP="00AA0FD3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1102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817"/>
        <w:gridCol w:w="2693"/>
        <w:gridCol w:w="3544"/>
      </w:tblGrid>
      <w:tr w:rsidR="00AA0FD3" w:rsidRPr="006F0FF7" w:rsidTr="00AA0FD3">
        <w:tc>
          <w:tcPr>
            <w:tcW w:w="2969" w:type="dxa"/>
            <w:shd w:val="clear" w:color="auto" w:fill="00B0F0"/>
          </w:tcPr>
          <w:p w:rsidR="00AA0FD3" w:rsidRPr="00BA1E65" w:rsidRDefault="00AA0FD3" w:rsidP="00456F1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A1E65"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n-GB"/>
              </w:rPr>
              <w:t>Name of the institution</w:t>
            </w:r>
          </w:p>
          <w:p w:rsidR="00AA0FD3" w:rsidRPr="00BA1E65" w:rsidRDefault="00AA0FD3" w:rsidP="00456F1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A1E65"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n-GB"/>
              </w:rPr>
              <w:t>(and department, where relevant)</w:t>
            </w:r>
          </w:p>
        </w:tc>
        <w:tc>
          <w:tcPr>
            <w:tcW w:w="1817" w:type="dxa"/>
            <w:shd w:val="clear" w:color="auto" w:fill="00B0F0"/>
          </w:tcPr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693" w:type="dxa"/>
            <w:shd w:val="clear" w:color="auto" w:fill="00B0F0"/>
          </w:tcPr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3544" w:type="dxa"/>
            <w:shd w:val="clear" w:color="auto" w:fill="00B0F0"/>
          </w:tcPr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g. of the course catalogue)</w:t>
            </w:r>
          </w:p>
        </w:tc>
      </w:tr>
      <w:tr w:rsidR="00AA0FD3" w:rsidRPr="006F0FF7" w:rsidTr="00456F1B">
        <w:tc>
          <w:tcPr>
            <w:tcW w:w="2969" w:type="dxa"/>
            <w:shd w:val="clear" w:color="auto" w:fill="auto"/>
          </w:tcPr>
          <w:p w:rsidR="00AA0FD3" w:rsidRPr="00B77EB9" w:rsidRDefault="00AA0FD3" w:rsidP="00456F1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77EB9">
              <w:rPr>
                <w:rFonts w:ascii="Verdana" w:hAnsi="Verdana"/>
                <w:b/>
                <w:sz w:val="16"/>
                <w:szCs w:val="16"/>
              </w:rPr>
              <w:t>VŠB-</w:t>
            </w:r>
            <w:proofErr w:type="spellStart"/>
            <w:r w:rsidRPr="00B77EB9">
              <w:rPr>
                <w:rFonts w:ascii="Verdana" w:hAnsi="Verdana"/>
                <w:b/>
                <w:sz w:val="16"/>
                <w:szCs w:val="16"/>
              </w:rPr>
              <w:t>Technická</w:t>
            </w:r>
            <w:proofErr w:type="spellEnd"/>
            <w:r w:rsidRPr="00B77EB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B77EB9">
              <w:rPr>
                <w:rFonts w:ascii="Verdana" w:hAnsi="Verdana"/>
                <w:b/>
                <w:sz w:val="16"/>
                <w:szCs w:val="16"/>
              </w:rPr>
              <w:t>Univerzita</w:t>
            </w:r>
            <w:proofErr w:type="spellEnd"/>
            <w:r w:rsidRPr="00B77EB9">
              <w:rPr>
                <w:rFonts w:ascii="Verdana" w:hAnsi="Verdana"/>
                <w:b/>
                <w:sz w:val="16"/>
                <w:szCs w:val="16"/>
              </w:rPr>
              <w:t xml:space="preserve"> Ostrava</w:t>
            </w:r>
          </w:p>
          <w:p w:rsidR="00AA0FD3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AA0FD3" w:rsidRPr="008C2EF7" w:rsidRDefault="00AA0FD3" w:rsidP="00456F1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8C2EF7">
              <w:rPr>
                <w:rFonts w:ascii="Verdana" w:hAnsi="Verdana"/>
                <w:b/>
                <w:sz w:val="16"/>
                <w:szCs w:val="16"/>
                <w:lang w:val="en-GB"/>
              </w:rPr>
              <w:t>Faculty of Safety Engineering</w:t>
            </w:r>
          </w:p>
          <w:p w:rsidR="00AA0FD3" w:rsidRPr="00066F58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:rsidR="00AA0FD3" w:rsidRPr="00B77EB9" w:rsidRDefault="00AA0FD3" w:rsidP="00456F1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77EB9">
              <w:rPr>
                <w:rFonts w:ascii="Verdana" w:hAnsi="Verdana"/>
                <w:b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2693" w:type="dxa"/>
            <w:shd w:val="clear" w:color="auto" w:fill="auto"/>
          </w:tcPr>
          <w:p w:rsidR="00AA0FD3" w:rsidRDefault="00AA0FD3" w:rsidP="00456F1B">
            <w:pPr>
              <w:spacing w:after="0"/>
              <w:rPr>
                <w:rFonts w:ascii="Verdana" w:hAnsi="Verdana" w:cs="Arial"/>
                <w:b/>
                <w:sz w:val="16"/>
                <w:lang w:val="en-GB"/>
              </w:rPr>
            </w:pPr>
            <w:r w:rsidRPr="00B8478A">
              <w:rPr>
                <w:rFonts w:ascii="Verdana" w:hAnsi="Verdana" w:cs="Arial"/>
                <w:b/>
                <w:sz w:val="16"/>
                <w:lang w:val="en-GB"/>
              </w:rPr>
              <w:t>Institutional Coordinator:</w:t>
            </w:r>
          </w:p>
          <w:p w:rsidR="00AA0FD3" w:rsidRDefault="00AA0FD3" w:rsidP="00456F1B">
            <w:pPr>
              <w:spacing w:after="0"/>
              <w:rPr>
                <w:rFonts w:ascii="Verdana" w:hAnsi="Verdana" w:cs="Arial"/>
                <w:b/>
                <w:sz w:val="16"/>
                <w:lang w:val="en-GB"/>
              </w:rPr>
            </w:pPr>
            <w:r w:rsidRPr="003B6646">
              <w:rPr>
                <w:rFonts w:ascii="Verdana" w:hAnsi="Verdana"/>
                <w:sz w:val="16"/>
                <w:szCs w:val="16"/>
              </w:rPr>
              <w:t xml:space="preserve">Ing. Jan </w:t>
            </w:r>
            <w:proofErr w:type="spellStart"/>
            <w:r w:rsidRPr="003B6646">
              <w:rPr>
                <w:rFonts w:ascii="Verdana" w:hAnsi="Verdana"/>
                <w:sz w:val="16"/>
                <w:szCs w:val="16"/>
              </w:rPr>
              <w:t>Pavlík</w:t>
            </w:r>
            <w:proofErr w:type="spellEnd"/>
          </w:p>
          <w:p w:rsidR="00AA0FD3" w:rsidRPr="00B8478A" w:rsidRDefault="00AA0FD3" w:rsidP="00456F1B">
            <w:pPr>
              <w:spacing w:after="0"/>
              <w:ind w:left="34"/>
              <w:rPr>
                <w:rFonts w:ascii="Verdana" w:hAnsi="Verdana" w:cs="Arial"/>
                <w:b/>
                <w:sz w:val="16"/>
                <w:lang w:val="en-GB"/>
              </w:rPr>
            </w:pPr>
          </w:p>
          <w:p w:rsidR="00AA0FD3" w:rsidRPr="003B6646" w:rsidRDefault="00AA0FD3" w:rsidP="00456F1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6646">
              <w:rPr>
                <w:rFonts w:ascii="Verdana" w:hAnsi="Verdana" w:cs="Arial"/>
                <w:sz w:val="16"/>
                <w:szCs w:val="16"/>
              </w:rPr>
              <w:t xml:space="preserve">VŠB – Technical University of Ostrava </w:t>
            </w:r>
          </w:p>
          <w:p w:rsidR="00AA0FD3" w:rsidRDefault="00AA0FD3" w:rsidP="00456F1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17.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listopadu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15</w:t>
            </w:r>
          </w:p>
          <w:p w:rsidR="00AA0FD3" w:rsidRDefault="00AA0FD3" w:rsidP="00456F1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708 33 Ostrava –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Poruba</w:t>
            </w:r>
            <w:proofErr w:type="spellEnd"/>
          </w:p>
          <w:p w:rsidR="00AA0FD3" w:rsidRPr="003B6646" w:rsidRDefault="00AA0FD3" w:rsidP="00456F1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Czech Republic</w:t>
            </w:r>
          </w:p>
          <w:p w:rsidR="00AA0FD3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phone:+420 59 732 1215</w:t>
            </w:r>
          </w:p>
          <w:p w:rsidR="00AA0FD3" w:rsidRPr="003B6646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B6646">
              <w:rPr>
                <w:rFonts w:ascii="Verdana" w:hAnsi="Verdana"/>
                <w:sz w:val="16"/>
                <w:szCs w:val="16"/>
              </w:rPr>
              <w:t xml:space="preserve">fax: +420 59 732 32 33, </w:t>
            </w:r>
          </w:p>
          <w:p w:rsidR="00AA0FD3" w:rsidRPr="003B6646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B6646">
              <w:rPr>
                <w:rFonts w:ascii="Verdana" w:hAnsi="Verdana"/>
                <w:sz w:val="16"/>
                <w:szCs w:val="16"/>
              </w:rPr>
              <w:t xml:space="preserve">email: </w:t>
            </w:r>
            <w:hyperlink r:id="rId8" w:history="1">
              <w:r w:rsidRPr="003B6646">
                <w:rPr>
                  <w:rStyle w:val="Hiperpovezava"/>
                  <w:rFonts w:ascii="Verdana" w:hAnsi="Verdana"/>
                  <w:sz w:val="16"/>
                  <w:szCs w:val="16"/>
                </w:rPr>
                <w:t>jan.pavlik@vsb.cz</w:t>
              </w:r>
            </w:hyperlink>
            <w:r w:rsidRPr="003B664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A0FD3" w:rsidRPr="003B6646" w:rsidRDefault="00AA0FD3" w:rsidP="00456F1B">
            <w:pPr>
              <w:spacing w:after="0" w:line="240" w:lineRule="auto"/>
              <w:ind w:left="142"/>
              <w:rPr>
                <w:rFonts w:ascii="Verdana" w:hAnsi="Verdana" w:cs="Arial"/>
                <w:sz w:val="16"/>
                <w:szCs w:val="16"/>
              </w:rPr>
            </w:pPr>
          </w:p>
          <w:p w:rsidR="00AA0FD3" w:rsidRDefault="00AA0FD3" w:rsidP="00456F1B">
            <w:pPr>
              <w:spacing w:after="0"/>
              <w:rPr>
                <w:rFonts w:ascii="Verdana" w:hAnsi="Verdana" w:cs="Arial"/>
                <w:b/>
                <w:sz w:val="16"/>
              </w:rPr>
            </w:pPr>
            <w:r w:rsidRPr="00B8478A">
              <w:rPr>
                <w:rFonts w:ascii="Verdana" w:hAnsi="Verdana" w:cs="Arial"/>
                <w:b/>
                <w:sz w:val="16"/>
              </w:rPr>
              <w:t xml:space="preserve">Departmental </w:t>
            </w:r>
            <w:r w:rsidRPr="00B8478A">
              <w:rPr>
                <w:rFonts w:ascii="Verdana" w:hAnsi="Verdana" w:cs="Arial"/>
                <w:b/>
                <w:sz w:val="16"/>
                <w:lang w:val="en-GB"/>
              </w:rPr>
              <w:t>coordinator:</w:t>
            </w:r>
            <w:r w:rsidRPr="00B8478A">
              <w:rPr>
                <w:rFonts w:ascii="Verdana" w:hAnsi="Verdana" w:cs="Arial"/>
                <w:b/>
                <w:sz w:val="16"/>
              </w:rPr>
              <w:t xml:space="preserve"> </w:t>
            </w:r>
          </w:p>
          <w:p w:rsidR="00AA0FD3" w:rsidRPr="003B6646" w:rsidRDefault="00AA0FD3" w:rsidP="00456F1B">
            <w:pPr>
              <w:spacing w:after="0"/>
              <w:rPr>
                <w:rFonts w:ascii="Verdana" w:hAnsi="Verdana" w:cs="Arial"/>
                <w:sz w:val="16"/>
              </w:rPr>
            </w:pPr>
            <w:proofErr w:type="spellStart"/>
            <w:r w:rsidRPr="003B6646">
              <w:rPr>
                <w:rFonts w:ascii="Verdana" w:hAnsi="Verdana" w:cs="Arial"/>
                <w:sz w:val="16"/>
              </w:rPr>
              <w:t>Markéta</w:t>
            </w:r>
            <w:proofErr w:type="spellEnd"/>
            <w:r w:rsidRPr="003B6646">
              <w:rPr>
                <w:rFonts w:ascii="Verdana" w:hAnsi="Verdana" w:cs="Arial"/>
                <w:sz w:val="16"/>
              </w:rPr>
              <w:t xml:space="preserve"> </w:t>
            </w:r>
            <w:proofErr w:type="spellStart"/>
            <w:r w:rsidRPr="003B6646">
              <w:rPr>
                <w:rFonts w:ascii="Verdana" w:hAnsi="Verdana" w:cs="Arial"/>
                <w:sz w:val="16"/>
              </w:rPr>
              <w:t>Šebestová</w:t>
            </w:r>
            <w:proofErr w:type="spellEnd"/>
          </w:p>
          <w:p w:rsidR="00AA0FD3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Lumírova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13</w:t>
            </w:r>
          </w:p>
          <w:p w:rsidR="00AA0FD3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700 30 Ostrava –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Výškovice</w:t>
            </w:r>
            <w:proofErr w:type="spellEnd"/>
          </w:p>
          <w:p w:rsidR="00AA0FD3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Czech Republic</w:t>
            </w:r>
          </w:p>
          <w:p w:rsidR="00AA0FD3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phone:+420 59 732 2852</w:t>
            </w:r>
          </w:p>
          <w:p w:rsidR="00AA0FD3" w:rsidRDefault="00AA0FD3" w:rsidP="00456F1B">
            <w:pPr>
              <w:spacing w:after="0" w:line="240" w:lineRule="auto"/>
              <w:rPr>
                <w:rStyle w:val="Hiperpovezava"/>
                <w:rFonts w:ascii="Verdana" w:hAnsi="Verdana"/>
                <w:sz w:val="16"/>
                <w:szCs w:val="16"/>
              </w:rPr>
            </w:pPr>
            <w:r w:rsidRPr="003B6646">
              <w:rPr>
                <w:rFonts w:ascii="Verdana" w:hAnsi="Verdana"/>
                <w:sz w:val="16"/>
                <w:szCs w:val="16"/>
              </w:rPr>
              <w:t xml:space="preserve">email: </w:t>
            </w:r>
            <w:hyperlink r:id="rId9" w:history="1">
              <w:r w:rsidRPr="003B6646">
                <w:rPr>
                  <w:rStyle w:val="Hiperpovezava"/>
                  <w:rFonts w:ascii="Verdana" w:hAnsi="Verdana"/>
                  <w:sz w:val="16"/>
                  <w:szCs w:val="16"/>
                </w:rPr>
                <w:t>marketa.sebestova@vsb.cz</w:t>
              </w:r>
            </w:hyperlink>
          </w:p>
          <w:p w:rsidR="00AA0FD3" w:rsidRPr="00111C6E" w:rsidRDefault="00AA0FD3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:rsidR="00AA0FD3" w:rsidRPr="00D657AA" w:rsidRDefault="00AA0FD3" w:rsidP="00456F1B">
            <w:pPr>
              <w:spacing w:after="0" w:line="240" w:lineRule="auto"/>
              <w:rPr>
                <w:rFonts w:ascii="Verdana" w:hAnsi="Verdana"/>
                <w:color w:val="002060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color w:val="002060"/>
                <w:sz w:val="16"/>
                <w:szCs w:val="16"/>
                <w:lang w:val="en-GB"/>
              </w:rPr>
              <w:t>General information:</w:t>
            </w:r>
          </w:p>
          <w:p w:rsidR="00AA0FD3" w:rsidRPr="00D657AA" w:rsidRDefault="008D5D60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="00AA0FD3" w:rsidRPr="00D657AA">
                <w:rPr>
                  <w:rStyle w:val="Hiperpovezava"/>
                  <w:rFonts w:ascii="Verdana" w:hAnsi="Verdana"/>
                  <w:sz w:val="16"/>
                  <w:szCs w:val="16"/>
                </w:rPr>
                <w:t>http://www.vsb.cz/9230/en/incoming-students/erasmus-programme/</w:t>
              </w:r>
            </w:hyperlink>
          </w:p>
          <w:p w:rsidR="00AA0FD3" w:rsidRPr="00D657AA" w:rsidRDefault="00AA0FD3" w:rsidP="00456F1B">
            <w:pPr>
              <w:spacing w:after="0"/>
              <w:ind w:left="142"/>
              <w:rPr>
                <w:rFonts w:ascii="Verdana" w:hAnsi="Verdana"/>
                <w:sz w:val="16"/>
                <w:szCs w:val="16"/>
              </w:rPr>
            </w:pPr>
          </w:p>
          <w:p w:rsidR="00AA0FD3" w:rsidRPr="00D657AA" w:rsidRDefault="00AA0FD3" w:rsidP="00456F1B">
            <w:pPr>
              <w:spacing w:after="0" w:line="240" w:lineRule="auto"/>
              <w:rPr>
                <w:rFonts w:ascii="Verdana" w:hAnsi="Verdana"/>
                <w:color w:val="002060"/>
                <w:sz w:val="16"/>
                <w:szCs w:val="16"/>
                <w:lang w:val="fr-BE"/>
              </w:rPr>
            </w:pPr>
            <w:r w:rsidRPr="00D657AA">
              <w:rPr>
                <w:rFonts w:ascii="Verdana" w:hAnsi="Verdana"/>
                <w:color w:val="002060"/>
                <w:sz w:val="16"/>
                <w:szCs w:val="16"/>
                <w:lang w:val="fr-BE"/>
              </w:rPr>
              <w:t>Courses catalogue:</w:t>
            </w:r>
          </w:p>
          <w:p w:rsidR="00AA0FD3" w:rsidRPr="00066F58" w:rsidRDefault="008D5D60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11" w:history="1">
              <w:r w:rsidR="00AA0FD3" w:rsidRPr="00D657AA">
                <w:rPr>
                  <w:rStyle w:val="Hiperpovezava"/>
                  <w:rFonts w:ascii="Verdana" w:hAnsi="Verdana"/>
                  <w:sz w:val="16"/>
                  <w:szCs w:val="16"/>
                </w:rPr>
                <w:t>http://www.vsb.cz/9230/en/exchange-courses/fbi?academicYearId=54&amp;facultyId=3</w:t>
              </w:r>
            </w:hyperlink>
          </w:p>
        </w:tc>
      </w:tr>
      <w:tr w:rsidR="00376DC6" w:rsidRPr="006F0FF7" w:rsidTr="00456F1B">
        <w:tc>
          <w:tcPr>
            <w:tcW w:w="2969" w:type="dxa"/>
            <w:shd w:val="clear" w:color="auto" w:fill="auto"/>
          </w:tcPr>
          <w:p w:rsidR="00376DC6" w:rsidRPr="004E1DB0" w:rsidRDefault="00376DC6" w:rsidP="00D96F5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E1DB0">
              <w:rPr>
                <w:rFonts w:ascii="Verdana" w:hAnsi="Verdana"/>
                <w:b/>
                <w:sz w:val="16"/>
                <w:szCs w:val="16"/>
              </w:rPr>
              <w:t>Univerza</w:t>
            </w:r>
            <w:proofErr w:type="spellEnd"/>
            <w:r w:rsidRPr="004E1DB0">
              <w:rPr>
                <w:rFonts w:ascii="Verdana" w:hAnsi="Verdana"/>
                <w:b/>
                <w:sz w:val="16"/>
                <w:szCs w:val="16"/>
              </w:rPr>
              <w:t xml:space="preserve"> v </w:t>
            </w:r>
            <w:proofErr w:type="spellStart"/>
            <w:r w:rsidRPr="004E1DB0">
              <w:rPr>
                <w:rFonts w:ascii="Verdana" w:hAnsi="Verdana"/>
                <w:b/>
                <w:sz w:val="16"/>
                <w:szCs w:val="16"/>
              </w:rPr>
              <w:t>Mariboru</w:t>
            </w:r>
            <w:proofErr w:type="spellEnd"/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>(In English: University of Maribor)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E1DB0">
              <w:rPr>
                <w:rFonts w:ascii="Verdana" w:hAnsi="Verdana"/>
                <w:b/>
                <w:sz w:val="16"/>
                <w:szCs w:val="16"/>
              </w:rPr>
              <w:t xml:space="preserve">Faculty of Criminal Justice and Security </w:t>
            </w:r>
          </w:p>
          <w:p w:rsidR="00376DC6" w:rsidRPr="004E1DB0" w:rsidRDefault="00376DC6" w:rsidP="00D96F53">
            <w:pPr>
              <w:spacing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</w:tcPr>
          <w:p w:rsidR="00376DC6" w:rsidRPr="004E1DB0" w:rsidRDefault="00376DC6" w:rsidP="00D96F5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E1DB0">
              <w:rPr>
                <w:rFonts w:ascii="Verdana" w:hAnsi="Verdana"/>
                <w:b/>
                <w:sz w:val="16"/>
                <w:szCs w:val="16"/>
              </w:rPr>
              <w:t>SI MARIBOR01</w:t>
            </w:r>
          </w:p>
        </w:tc>
        <w:tc>
          <w:tcPr>
            <w:tcW w:w="2693" w:type="dxa"/>
            <w:shd w:val="clear" w:color="auto" w:fill="auto"/>
          </w:tcPr>
          <w:p w:rsidR="00376DC6" w:rsidRPr="004E1DB0" w:rsidRDefault="00376DC6" w:rsidP="00D96F5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E1DB0">
              <w:rPr>
                <w:rFonts w:ascii="Verdana" w:hAnsi="Verdana"/>
                <w:b/>
                <w:sz w:val="16"/>
                <w:szCs w:val="16"/>
              </w:rPr>
              <w:t>Erasmus Institutional Coordinator: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E1DB0">
              <w:rPr>
                <w:rFonts w:ascii="Verdana" w:hAnsi="Verdana"/>
                <w:sz w:val="16"/>
                <w:szCs w:val="16"/>
              </w:rPr>
              <w:t>Tatjana</w:t>
            </w:r>
            <w:proofErr w:type="spellEnd"/>
            <w:r w:rsidRPr="004E1DB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E1DB0">
              <w:rPr>
                <w:rFonts w:ascii="Verdana" w:hAnsi="Verdana"/>
                <w:sz w:val="16"/>
                <w:szCs w:val="16"/>
              </w:rPr>
              <w:t>Welzer</w:t>
            </w:r>
            <w:proofErr w:type="spellEnd"/>
            <w:r w:rsidRPr="004E1DB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E1DB0">
              <w:rPr>
                <w:rFonts w:ascii="Verdana" w:hAnsi="Verdana"/>
                <w:sz w:val="16"/>
                <w:szCs w:val="16"/>
              </w:rPr>
              <w:t>Družovec</w:t>
            </w:r>
            <w:proofErr w:type="spellEnd"/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 xml:space="preserve">Contact person: 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>Eva Škruba</w:t>
            </w:r>
          </w:p>
          <w:p w:rsidR="00376DC6" w:rsidRPr="004E1DB0" w:rsidRDefault="00376DC6" w:rsidP="00D96F53">
            <w:pPr>
              <w:spacing w:after="0"/>
              <w:rPr>
                <w:rStyle w:val="Hiperpovezava"/>
                <w:rFonts w:ascii="Verdana" w:hAnsi="Verdana"/>
                <w:sz w:val="16"/>
                <w:szCs w:val="16"/>
              </w:rPr>
            </w:pPr>
            <w:hyperlink r:id="rId12" w:history="1">
              <w:r w:rsidRPr="004E1DB0">
                <w:rPr>
                  <w:rStyle w:val="Hiperpovezava"/>
                  <w:rFonts w:ascii="Verdana" w:hAnsi="Verdana"/>
                  <w:sz w:val="16"/>
                  <w:szCs w:val="16"/>
                </w:rPr>
                <w:t>erasmus@um.si</w:t>
              </w:r>
            </w:hyperlink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>+386 2 23 55 446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>University of Maribor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E1DB0">
              <w:rPr>
                <w:rFonts w:ascii="Verdana" w:hAnsi="Verdana"/>
                <w:sz w:val="16"/>
                <w:szCs w:val="16"/>
              </w:rPr>
              <w:t>Slomškov</w:t>
            </w:r>
            <w:proofErr w:type="spellEnd"/>
            <w:r w:rsidRPr="004E1DB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E1DB0">
              <w:rPr>
                <w:rFonts w:ascii="Verdana" w:hAnsi="Verdana"/>
                <w:sz w:val="16"/>
                <w:szCs w:val="16"/>
              </w:rPr>
              <w:t>trg</w:t>
            </w:r>
            <w:proofErr w:type="spellEnd"/>
            <w:r w:rsidRPr="004E1DB0">
              <w:rPr>
                <w:rFonts w:ascii="Verdana" w:hAnsi="Verdana"/>
                <w:sz w:val="16"/>
                <w:szCs w:val="16"/>
              </w:rPr>
              <w:t xml:space="preserve"> 15, 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>2000 Maribor, Slovenia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4E1DB0">
              <w:rPr>
                <w:rFonts w:ascii="Verdana" w:hAnsi="Verdana"/>
                <w:b/>
                <w:sz w:val="16"/>
                <w:szCs w:val="16"/>
              </w:rPr>
              <w:t>Erasmus faculty coordinator: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>Dr. Andrej Sotlar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>Vice-dean for International Cooperation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hyperlink r:id="rId13" w:history="1">
              <w:r w:rsidRPr="004E1DB0">
                <w:rPr>
                  <w:rStyle w:val="Hiperpovezava"/>
                  <w:rFonts w:ascii="Verdana" w:hAnsi="Verdana" w:cs="Arial"/>
                  <w:sz w:val="16"/>
                  <w:szCs w:val="16"/>
                </w:rPr>
                <w:t>andrej.sotlar@fvv.uni-mb.si</w:t>
              </w:r>
            </w:hyperlink>
            <w:r w:rsidRPr="004E1DB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>+386 1 300 83 32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E1DB0">
              <w:rPr>
                <w:rFonts w:ascii="Verdana" w:hAnsi="Verdana"/>
                <w:sz w:val="16"/>
                <w:szCs w:val="16"/>
              </w:rPr>
              <w:t xml:space="preserve">Faculty of Criminal Justice and Security 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E1DB0">
              <w:rPr>
                <w:rFonts w:ascii="Verdana" w:hAnsi="Verdana"/>
                <w:sz w:val="16"/>
                <w:szCs w:val="16"/>
              </w:rPr>
              <w:t>Kotnikova</w:t>
            </w:r>
            <w:proofErr w:type="spellEnd"/>
            <w:r w:rsidRPr="004E1DB0">
              <w:rPr>
                <w:rFonts w:ascii="Verdana" w:hAnsi="Verdana"/>
                <w:sz w:val="16"/>
                <w:szCs w:val="16"/>
              </w:rPr>
              <w:t xml:space="preserve"> 8, 1000 Ljubljana, Slovenia</w:t>
            </w:r>
          </w:p>
          <w:p w:rsidR="00376DC6" w:rsidRPr="004E1DB0" w:rsidRDefault="00376DC6" w:rsidP="00D96F5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376DC6" w:rsidRPr="00D657AA" w:rsidRDefault="00376DC6" w:rsidP="00376DC6">
            <w:pPr>
              <w:spacing w:after="0" w:line="240" w:lineRule="auto"/>
              <w:rPr>
                <w:rFonts w:ascii="Verdana" w:hAnsi="Verdana"/>
                <w:color w:val="002060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color w:val="002060"/>
                <w:sz w:val="16"/>
                <w:szCs w:val="16"/>
                <w:lang w:val="en-GB"/>
              </w:rPr>
              <w:lastRenderedPageBreak/>
              <w:t>General information:</w:t>
            </w:r>
          </w:p>
          <w:p w:rsidR="00376DC6" w:rsidRPr="00376DC6" w:rsidRDefault="00376DC6" w:rsidP="00D96F53">
            <w:pPr>
              <w:rPr>
                <w:rFonts w:ascii="Verdana" w:hAnsi="Verdana"/>
                <w:sz w:val="16"/>
                <w:szCs w:val="16"/>
              </w:rPr>
            </w:pPr>
            <w:hyperlink r:id="rId14" w:history="1">
              <w:r w:rsidRPr="00376DC6">
                <w:rPr>
                  <w:rStyle w:val="Hiperpovezava"/>
                  <w:rFonts w:ascii="Verdana" w:hAnsi="Verdana"/>
                  <w:sz w:val="16"/>
                  <w:szCs w:val="16"/>
                </w:rPr>
                <w:t>http://www.um.si/en/international/erasmus/Pages/Erasmus-exchange-at-UM.aspx</w:t>
              </w:r>
            </w:hyperlink>
            <w:r w:rsidRPr="00376DC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76DC6" w:rsidRDefault="00376DC6" w:rsidP="00D96F53"/>
          <w:p w:rsidR="00376DC6" w:rsidRDefault="00376DC6" w:rsidP="00D96F53"/>
          <w:p w:rsidR="00376DC6" w:rsidRDefault="00376DC6" w:rsidP="00D96F53"/>
          <w:p w:rsidR="00376DC6" w:rsidRDefault="00376DC6" w:rsidP="00D96F53"/>
          <w:p w:rsidR="00376DC6" w:rsidRDefault="00376DC6" w:rsidP="00D96F53"/>
          <w:p w:rsidR="00376DC6" w:rsidRPr="00D657AA" w:rsidRDefault="00376DC6" w:rsidP="00376DC6">
            <w:pPr>
              <w:spacing w:after="0" w:line="240" w:lineRule="auto"/>
              <w:rPr>
                <w:rFonts w:ascii="Verdana" w:hAnsi="Verdana"/>
                <w:color w:val="002060"/>
                <w:sz w:val="16"/>
                <w:szCs w:val="16"/>
                <w:lang w:val="fr-BE"/>
              </w:rPr>
            </w:pPr>
            <w:r w:rsidRPr="00D657AA">
              <w:rPr>
                <w:rFonts w:ascii="Verdana" w:hAnsi="Verdana"/>
                <w:color w:val="002060"/>
                <w:sz w:val="16"/>
                <w:szCs w:val="16"/>
                <w:lang w:val="fr-BE"/>
              </w:rPr>
              <w:t>Courses catalogue:</w:t>
            </w:r>
          </w:p>
          <w:p w:rsidR="00376DC6" w:rsidRPr="00637A5D" w:rsidRDefault="00376DC6" w:rsidP="00D96F53">
            <w:pPr>
              <w:rPr>
                <w:rFonts w:ascii="Verdana" w:hAnsi="Verdana"/>
                <w:sz w:val="18"/>
                <w:szCs w:val="18"/>
              </w:rPr>
            </w:pPr>
            <w:hyperlink r:id="rId15" w:history="1">
              <w:r w:rsidRPr="00637A5D">
                <w:rPr>
                  <w:rStyle w:val="Hiperpovezava"/>
                  <w:rFonts w:ascii="Verdana" w:hAnsi="Verdana"/>
                  <w:sz w:val="16"/>
                  <w:szCs w:val="16"/>
                  <w:lang w:val="it-IT"/>
                </w:rPr>
                <w:t>http://www.fvv.uni-mb.si/en/international-cooperation.aspx</w:t>
              </w:r>
            </w:hyperlink>
          </w:p>
        </w:tc>
      </w:tr>
    </w:tbl>
    <w:p w:rsidR="00AA0FD3" w:rsidRDefault="00AA0FD3" w:rsidP="00AA0FD3">
      <w:pPr>
        <w:rPr>
          <w:rFonts w:ascii="Verdana" w:hAnsi="Verdana"/>
          <w:b/>
          <w:color w:val="002060"/>
          <w:lang w:val="en-GB"/>
        </w:rPr>
      </w:pPr>
    </w:p>
    <w:p w:rsidR="00AA0FD3" w:rsidRDefault="00AA0FD3" w:rsidP="00AA0FD3">
      <w:pPr>
        <w:rPr>
          <w:rFonts w:ascii="Verdana" w:hAnsi="Verdana"/>
          <w:b/>
          <w:color w:val="002060"/>
          <w:lang w:val="en-GB"/>
        </w:rPr>
      </w:pPr>
    </w:p>
    <w:p w:rsidR="00AA0FD3" w:rsidRDefault="00AA0FD3" w:rsidP="00AA0FD3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 per academic year</w:t>
      </w:r>
    </w:p>
    <w:p w:rsidR="00AA0FD3" w:rsidRPr="00066F58" w:rsidRDefault="00AA0FD3" w:rsidP="00AA0FD3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 w:rsidRPr="00066F58">
        <w:rPr>
          <w:rFonts w:ascii="Verdana" w:hAnsi="Verdana"/>
          <w:sz w:val="20"/>
          <w:lang w:val="en-GB"/>
        </w:rPr>
        <w:t>The partners commit to amend the table below in case of changes in the mobility data by no later than the end of January in the preceding academic year.</w:t>
      </w:r>
    </w:p>
    <w:tbl>
      <w:tblPr>
        <w:tblW w:w="108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3402"/>
        <w:gridCol w:w="709"/>
        <w:gridCol w:w="1701"/>
        <w:gridCol w:w="1559"/>
      </w:tblGrid>
      <w:tr w:rsidR="00AA0FD3" w:rsidRPr="006F0FF7" w:rsidTr="00AA0FD3">
        <w:trPr>
          <w:trHeight w:val="465"/>
        </w:trPr>
        <w:tc>
          <w:tcPr>
            <w:tcW w:w="1242" w:type="dxa"/>
            <w:vMerge w:val="restart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992" w:type="dxa"/>
            <w:vMerge w:val="restart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Subject area code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709" w:type="dxa"/>
            <w:vMerge w:val="restart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[short cycle, 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3260" w:type="dxa"/>
            <w:gridSpan w:val="2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AA0FD3" w:rsidRPr="006F0FF7" w:rsidTr="00AA0FD3">
        <w:trPr>
          <w:trHeight w:val="1648"/>
        </w:trPr>
        <w:tc>
          <w:tcPr>
            <w:tcW w:w="1242" w:type="dxa"/>
            <w:vMerge/>
            <w:shd w:val="clear" w:color="auto" w:fill="00B0F0"/>
          </w:tcPr>
          <w:p w:rsidR="00AA0FD3" w:rsidRPr="006F0F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AA0FD3" w:rsidRPr="006F0F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00B0F0"/>
          </w:tcPr>
          <w:p w:rsidR="00AA0FD3" w:rsidRPr="006F0F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709" w:type="dxa"/>
            <w:vMerge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00B0F0"/>
          </w:tcPr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number of months of 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the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study periods]</w:t>
            </w:r>
          </w:p>
        </w:tc>
        <w:tc>
          <w:tcPr>
            <w:tcW w:w="1559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AA0FD3" w:rsidRPr="00FE1DF7" w:rsidTr="00456F1B">
        <w:trPr>
          <w:trHeight w:val="481"/>
        </w:trPr>
        <w:tc>
          <w:tcPr>
            <w:tcW w:w="1242" w:type="dxa"/>
            <w:shd w:val="clear" w:color="auto" w:fill="auto"/>
            <w:vAlign w:val="center"/>
          </w:tcPr>
          <w:p w:rsidR="00AA0FD3" w:rsidRPr="00FE1DF7" w:rsidRDefault="00AA0FD3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FD3" w:rsidRPr="00BB102A" w:rsidRDefault="00BB102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992" w:type="dxa"/>
            <w:shd w:val="clear" w:color="auto" w:fill="auto"/>
          </w:tcPr>
          <w:p w:rsidR="00AA0FD3" w:rsidRPr="00FE1DF7" w:rsidRDefault="00BC03FA" w:rsidP="00BC03FA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1032</w:t>
            </w:r>
          </w:p>
        </w:tc>
        <w:tc>
          <w:tcPr>
            <w:tcW w:w="3402" w:type="dxa"/>
            <w:shd w:val="clear" w:color="auto" w:fill="auto"/>
          </w:tcPr>
          <w:p w:rsidR="00AA0FD3" w:rsidRPr="00FE1DF7" w:rsidRDefault="00BC03FA" w:rsidP="00456F1B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Protection of persons and property</w:t>
            </w:r>
          </w:p>
        </w:tc>
        <w:tc>
          <w:tcPr>
            <w:tcW w:w="709" w:type="dxa"/>
            <w:shd w:val="clear" w:color="auto" w:fill="auto"/>
          </w:tcPr>
          <w:p w:rsidR="00AA0FD3" w:rsidRPr="00FE1DF7" w:rsidRDefault="00AA0FD3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1</w:t>
            </w:r>
            <w:r w:rsidRPr="00FE1DF7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st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,2</w:t>
            </w:r>
            <w:r w:rsidRPr="00FE1DF7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nd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, 3</w:t>
            </w:r>
            <w:r w:rsidRPr="00FE1DF7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rd</w:t>
            </w:r>
          </w:p>
        </w:tc>
        <w:tc>
          <w:tcPr>
            <w:tcW w:w="1701" w:type="dxa"/>
            <w:shd w:val="clear" w:color="auto" w:fill="auto"/>
          </w:tcPr>
          <w:p w:rsidR="00AA0FD3" w:rsidRPr="00FE1DF7" w:rsidRDefault="00AA0FD3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2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10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months)</w:t>
            </w:r>
          </w:p>
        </w:tc>
        <w:tc>
          <w:tcPr>
            <w:tcW w:w="1559" w:type="dxa"/>
            <w:shd w:val="clear" w:color="auto" w:fill="auto"/>
          </w:tcPr>
          <w:p w:rsidR="00AA0FD3" w:rsidRPr="00FE1DF7" w:rsidRDefault="00AA0FD3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BB102A" w:rsidRPr="00FE1DF7" w:rsidTr="00456F1B">
        <w:trPr>
          <w:trHeight w:val="480"/>
        </w:trPr>
        <w:tc>
          <w:tcPr>
            <w:tcW w:w="1242" w:type="dxa"/>
            <w:shd w:val="clear" w:color="auto" w:fill="auto"/>
            <w:vAlign w:val="center"/>
          </w:tcPr>
          <w:p w:rsidR="00BB102A" w:rsidRPr="00BB102A" w:rsidRDefault="00BB102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2A" w:rsidRPr="00FE1DF7" w:rsidRDefault="00BB102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992" w:type="dxa"/>
            <w:shd w:val="clear" w:color="auto" w:fill="auto"/>
          </w:tcPr>
          <w:p w:rsidR="00BB102A" w:rsidRPr="00FE1DF7" w:rsidRDefault="00BB102A" w:rsidP="00D96F53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1032</w:t>
            </w:r>
          </w:p>
        </w:tc>
        <w:tc>
          <w:tcPr>
            <w:tcW w:w="3402" w:type="dxa"/>
            <w:shd w:val="clear" w:color="auto" w:fill="auto"/>
          </w:tcPr>
          <w:p w:rsidR="00BB102A" w:rsidRPr="00FE1DF7" w:rsidRDefault="00BB102A" w:rsidP="00D96F53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Protection of persons and property</w:t>
            </w:r>
          </w:p>
        </w:tc>
        <w:tc>
          <w:tcPr>
            <w:tcW w:w="709" w:type="dxa"/>
            <w:shd w:val="clear" w:color="auto" w:fill="auto"/>
          </w:tcPr>
          <w:p w:rsidR="00BB102A" w:rsidRPr="00FE1DF7" w:rsidRDefault="00BB102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1</w:t>
            </w:r>
            <w:r w:rsidRPr="00FE1DF7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st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,2</w:t>
            </w:r>
            <w:r w:rsidRPr="00FE1DF7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nd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, 3</w:t>
            </w:r>
            <w:r w:rsidRPr="00FE1DF7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rd</w:t>
            </w:r>
          </w:p>
        </w:tc>
        <w:tc>
          <w:tcPr>
            <w:tcW w:w="1701" w:type="dxa"/>
            <w:shd w:val="clear" w:color="auto" w:fill="auto"/>
          </w:tcPr>
          <w:p w:rsidR="00BB102A" w:rsidRPr="00FE1DF7" w:rsidRDefault="00BB102A" w:rsidP="00456F1B"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2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10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months)</w:t>
            </w:r>
          </w:p>
        </w:tc>
        <w:tc>
          <w:tcPr>
            <w:tcW w:w="1559" w:type="dxa"/>
            <w:shd w:val="clear" w:color="auto" w:fill="auto"/>
          </w:tcPr>
          <w:p w:rsidR="00BB102A" w:rsidRPr="00FE1DF7" w:rsidRDefault="00BB102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AA0FD3" w:rsidRPr="00FE1DF7" w:rsidRDefault="00AA0FD3" w:rsidP="00AA0FD3">
      <w:pPr>
        <w:jc w:val="both"/>
        <w:rPr>
          <w:rFonts w:ascii="Verdana" w:hAnsi="Verdana"/>
          <w:i/>
          <w:sz w:val="18"/>
          <w:szCs w:val="18"/>
          <w:lang w:val="en-GB"/>
        </w:rPr>
      </w:pPr>
      <w:r w:rsidRPr="00FE1DF7">
        <w:rPr>
          <w:rFonts w:ascii="Verdana" w:hAnsi="Verdana"/>
          <w:i/>
          <w:sz w:val="18"/>
          <w:szCs w:val="18"/>
          <w:lang w:val="en-GB"/>
        </w:rPr>
        <w:br/>
        <w:t>[*Study cycle is optional. Inter-institutional agreements are not compulsory for Student Mobility for Traineeships or Staff Mobility for Training.]</w:t>
      </w:r>
    </w:p>
    <w:tbl>
      <w:tblPr>
        <w:tblW w:w="108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59"/>
        <w:gridCol w:w="3235"/>
        <w:gridCol w:w="2127"/>
        <w:gridCol w:w="1842"/>
      </w:tblGrid>
      <w:tr w:rsidR="00AA0FD3" w:rsidRPr="00FE1DF7" w:rsidTr="00AA0FD3">
        <w:trPr>
          <w:trHeight w:val="465"/>
        </w:trPr>
        <w:tc>
          <w:tcPr>
            <w:tcW w:w="1242" w:type="dxa"/>
            <w:vMerge w:val="restart"/>
            <w:shd w:val="clear" w:color="auto" w:fill="00B0F0"/>
          </w:tcPr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FE1D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FE1D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59" w:type="dxa"/>
            <w:vMerge w:val="restart"/>
            <w:shd w:val="clear" w:color="auto" w:fill="00B0F0"/>
          </w:tcPr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FE1D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Subject area code</w:t>
            </w:r>
            <w:r w:rsidRPr="00FE1D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FE1D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235" w:type="dxa"/>
            <w:vMerge w:val="restart"/>
            <w:shd w:val="clear" w:color="auto" w:fill="00B0F0"/>
          </w:tcPr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FE1D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Subject area name</w:t>
            </w:r>
            <w:r w:rsidRPr="00FE1D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FE1D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69" w:type="dxa"/>
            <w:gridSpan w:val="2"/>
            <w:shd w:val="clear" w:color="auto" w:fill="00B0F0"/>
          </w:tcPr>
          <w:p w:rsidR="00AA0FD3" w:rsidRPr="00FE1D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FE1D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AA0FD3" w:rsidRPr="00FE1DF7" w:rsidTr="00AA0FD3">
        <w:trPr>
          <w:trHeight w:val="1338"/>
        </w:trPr>
        <w:tc>
          <w:tcPr>
            <w:tcW w:w="1242" w:type="dxa"/>
            <w:vMerge/>
            <w:shd w:val="clear" w:color="auto" w:fill="00B0F0"/>
          </w:tcPr>
          <w:p w:rsidR="00AA0FD3" w:rsidRPr="00FE1D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B0F0"/>
          </w:tcPr>
          <w:p w:rsidR="00AA0FD3" w:rsidRPr="00FE1D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vMerge/>
            <w:shd w:val="clear" w:color="auto" w:fill="00B0F0"/>
          </w:tcPr>
          <w:p w:rsidR="00AA0FD3" w:rsidRPr="00FE1D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35" w:type="dxa"/>
            <w:vMerge/>
            <w:shd w:val="clear" w:color="auto" w:fill="00B0F0"/>
          </w:tcPr>
          <w:p w:rsidR="00AA0FD3" w:rsidRPr="00FE1DF7" w:rsidRDefault="00AA0FD3" w:rsidP="00456F1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00B0F0"/>
          </w:tcPr>
          <w:p w:rsidR="00AA0FD3" w:rsidRPr="00FE1DF7" w:rsidRDefault="00AA0FD3" w:rsidP="00456F1B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FE1D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FE1D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FE1D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FE1D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[total number of  days of teaching periods]</w:t>
            </w:r>
          </w:p>
        </w:tc>
        <w:tc>
          <w:tcPr>
            <w:tcW w:w="1842" w:type="dxa"/>
            <w:shd w:val="clear" w:color="auto" w:fill="00B0F0"/>
          </w:tcPr>
          <w:p w:rsidR="00AA0FD3" w:rsidRPr="00FE1DF7" w:rsidRDefault="00AA0FD3" w:rsidP="00456F1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FE1DF7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FE1D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FE1D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BC03FA" w:rsidRPr="006F0FF7" w:rsidTr="00456F1B">
        <w:trPr>
          <w:trHeight w:val="480"/>
        </w:trPr>
        <w:tc>
          <w:tcPr>
            <w:tcW w:w="1242" w:type="dxa"/>
            <w:shd w:val="clear" w:color="auto" w:fill="auto"/>
          </w:tcPr>
          <w:p w:rsidR="00BC03FA" w:rsidRPr="00FE1DF7" w:rsidRDefault="00BC03F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1276" w:type="dxa"/>
            <w:shd w:val="clear" w:color="auto" w:fill="auto"/>
          </w:tcPr>
          <w:p w:rsidR="00BC03FA" w:rsidRPr="00FE1DF7" w:rsidRDefault="00AE642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1159" w:type="dxa"/>
            <w:shd w:val="clear" w:color="auto" w:fill="auto"/>
          </w:tcPr>
          <w:p w:rsidR="00BC03FA" w:rsidRPr="00FE1DF7" w:rsidRDefault="00BC03F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1032</w:t>
            </w:r>
          </w:p>
        </w:tc>
        <w:tc>
          <w:tcPr>
            <w:tcW w:w="3235" w:type="dxa"/>
            <w:shd w:val="clear" w:color="auto" w:fill="auto"/>
          </w:tcPr>
          <w:p w:rsidR="00BC03FA" w:rsidRPr="00FE1DF7" w:rsidRDefault="00BC03FA" w:rsidP="00456F1B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Protection of persons and property</w:t>
            </w:r>
          </w:p>
        </w:tc>
        <w:tc>
          <w:tcPr>
            <w:tcW w:w="2127" w:type="dxa"/>
            <w:shd w:val="clear" w:color="auto" w:fill="auto"/>
          </w:tcPr>
          <w:p w:rsidR="00BC03FA" w:rsidRPr="00FE1DF7" w:rsidRDefault="00BC03FA" w:rsidP="00456F1B"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2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14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days)</w:t>
            </w:r>
          </w:p>
        </w:tc>
        <w:tc>
          <w:tcPr>
            <w:tcW w:w="1842" w:type="dxa"/>
            <w:shd w:val="clear" w:color="auto" w:fill="auto"/>
          </w:tcPr>
          <w:p w:rsidR="00BC03FA" w:rsidRPr="00FE1DF7" w:rsidRDefault="00BC03FA" w:rsidP="00456F1B"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2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14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days)</w:t>
            </w:r>
          </w:p>
        </w:tc>
      </w:tr>
      <w:tr w:rsidR="00BB102A" w:rsidRPr="006F0FF7" w:rsidTr="00456F1B">
        <w:trPr>
          <w:trHeight w:val="480"/>
        </w:trPr>
        <w:tc>
          <w:tcPr>
            <w:tcW w:w="1242" w:type="dxa"/>
            <w:shd w:val="clear" w:color="auto" w:fill="auto"/>
          </w:tcPr>
          <w:p w:rsidR="00BB102A" w:rsidRPr="00D657AA" w:rsidRDefault="00AE642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1276" w:type="dxa"/>
            <w:shd w:val="clear" w:color="auto" w:fill="auto"/>
          </w:tcPr>
          <w:p w:rsidR="00BB102A" w:rsidRPr="00D657AA" w:rsidRDefault="00BB102A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1159" w:type="dxa"/>
            <w:shd w:val="clear" w:color="auto" w:fill="auto"/>
          </w:tcPr>
          <w:p w:rsidR="00BB102A" w:rsidRPr="00FE1DF7" w:rsidRDefault="00BB102A" w:rsidP="00D96F53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1032</w:t>
            </w:r>
          </w:p>
        </w:tc>
        <w:tc>
          <w:tcPr>
            <w:tcW w:w="3235" w:type="dxa"/>
            <w:shd w:val="clear" w:color="auto" w:fill="auto"/>
          </w:tcPr>
          <w:p w:rsidR="00BB102A" w:rsidRPr="00FE1DF7" w:rsidRDefault="00BB102A" w:rsidP="00D96F53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Protection of persons and property</w:t>
            </w:r>
          </w:p>
        </w:tc>
        <w:tc>
          <w:tcPr>
            <w:tcW w:w="2127" w:type="dxa"/>
            <w:shd w:val="clear" w:color="auto" w:fill="auto"/>
          </w:tcPr>
          <w:p w:rsidR="00BB102A" w:rsidRPr="00FE1DF7" w:rsidRDefault="00BB102A" w:rsidP="00D96F53"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2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14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days)</w:t>
            </w:r>
          </w:p>
        </w:tc>
        <w:tc>
          <w:tcPr>
            <w:tcW w:w="1842" w:type="dxa"/>
            <w:shd w:val="clear" w:color="auto" w:fill="auto"/>
          </w:tcPr>
          <w:p w:rsidR="00BB102A" w:rsidRPr="00FE1DF7" w:rsidRDefault="00BB102A" w:rsidP="00D96F53"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2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Pr="00FE1DF7">
              <w:rPr>
                <w:rFonts w:ascii="Verdana" w:hAnsi="Verdana"/>
                <w:noProof/>
                <w:sz w:val="16"/>
                <w:szCs w:val="16"/>
                <w:lang w:val="en-GB"/>
              </w:rPr>
              <w:t>14</w:t>
            </w: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 xml:space="preserve"> days)</w:t>
            </w:r>
          </w:p>
        </w:tc>
      </w:tr>
    </w:tbl>
    <w:p w:rsidR="00AA0FD3" w:rsidRDefault="00AA0FD3" w:rsidP="00AA0FD3">
      <w:pPr>
        <w:keepNext/>
        <w:keepLines/>
        <w:tabs>
          <w:tab w:val="left" w:pos="426"/>
        </w:tabs>
        <w:spacing w:before="12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lastRenderedPageBreak/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Recommended language skills</w:t>
      </w:r>
    </w:p>
    <w:p w:rsidR="00AA0FD3" w:rsidRPr="00CC207B" w:rsidRDefault="00AA0FD3" w:rsidP="00AA0FD3">
      <w:pPr>
        <w:spacing w:after="12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>
        <w:rPr>
          <w:rFonts w:ascii="Verdana" w:hAnsi="Verdana"/>
          <w:sz w:val="20"/>
          <w:lang w:val="en-GB"/>
        </w:rPr>
        <w:t>so that they can have the recommended 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1086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668"/>
        <w:gridCol w:w="2693"/>
        <w:gridCol w:w="1309"/>
        <w:gridCol w:w="1309"/>
        <w:gridCol w:w="1899"/>
        <w:gridCol w:w="1985"/>
      </w:tblGrid>
      <w:tr w:rsidR="00AA0FD3" w:rsidRPr="006F0FF7" w:rsidTr="00AA0FD3">
        <w:tc>
          <w:tcPr>
            <w:tcW w:w="1668" w:type="dxa"/>
            <w:vMerge w:val="restart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693" w:type="dxa"/>
            <w:vMerge w:val="restart"/>
            <w:shd w:val="clear" w:color="auto" w:fill="00B0F0"/>
          </w:tcPr>
          <w:p w:rsidR="00AA0FD3" w:rsidRPr="006C6E54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C6E54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Subject area </w:t>
            </w:r>
          </w:p>
        </w:tc>
        <w:tc>
          <w:tcPr>
            <w:tcW w:w="1309" w:type="dxa"/>
            <w:vMerge w:val="restart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6F0FF7">
              <w:rPr>
                <w:rStyle w:val="Sprotnaopomba-sklic"/>
                <w:rFonts w:ascii="Verdana" w:hAnsi="Verdana"/>
                <w:b/>
                <w:bCs/>
                <w:color w:val="FFFFFF"/>
                <w:lang w:val="en-GB"/>
              </w:rPr>
              <w:footnoteReference w:id="1"/>
            </w:r>
          </w:p>
        </w:tc>
      </w:tr>
      <w:tr w:rsidR="00AA0FD3" w:rsidRPr="006F0FF7" w:rsidTr="00AA0FD3">
        <w:tc>
          <w:tcPr>
            <w:tcW w:w="1668" w:type="dxa"/>
            <w:vMerge/>
            <w:shd w:val="clear" w:color="auto" w:fill="00B0F0"/>
          </w:tcPr>
          <w:p w:rsidR="00AA0FD3" w:rsidRPr="006F0F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00B0F0"/>
          </w:tcPr>
          <w:p w:rsidR="00AA0FD3" w:rsidRPr="006F0F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B0F0"/>
          </w:tcPr>
          <w:p w:rsidR="00AA0FD3" w:rsidRPr="006F0F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B0F0"/>
          </w:tcPr>
          <w:p w:rsidR="00AA0FD3" w:rsidRPr="006F0FF7" w:rsidRDefault="00AA0FD3" w:rsidP="00456F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B0F0"/>
          </w:tcPr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AA0FD3" w:rsidRPr="006F0FF7" w:rsidRDefault="00AA0FD3" w:rsidP="00456F1B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B0F0"/>
          </w:tcPr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AA0FD3" w:rsidRPr="006F0FF7" w:rsidTr="00456F1B">
        <w:tc>
          <w:tcPr>
            <w:tcW w:w="1668" w:type="dxa"/>
            <w:shd w:val="clear" w:color="auto" w:fill="auto"/>
          </w:tcPr>
          <w:p w:rsidR="00AA0FD3" w:rsidRPr="00D657AA" w:rsidRDefault="00AA0FD3" w:rsidP="00456F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2693" w:type="dxa"/>
            <w:shd w:val="clear" w:color="auto" w:fill="auto"/>
          </w:tcPr>
          <w:p w:rsidR="00AA0FD3" w:rsidRPr="006C6E54" w:rsidRDefault="00AA0FD3" w:rsidP="00456F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All</w:t>
            </w:r>
          </w:p>
        </w:tc>
        <w:tc>
          <w:tcPr>
            <w:tcW w:w="1309" w:type="dxa"/>
            <w:shd w:val="clear" w:color="auto" w:fill="auto"/>
          </w:tcPr>
          <w:p w:rsidR="00AA0FD3" w:rsidRPr="00FE1DF7" w:rsidRDefault="00AA0FD3" w:rsidP="00456F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Czech</w:t>
            </w:r>
          </w:p>
        </w:tc>
        <w:tc>
          <w:tcPr>
            <w:tcW w:w="1309" w:type="dxa"/>
            <w:shd w:val="clear" w:color="auto" w:fill="auto"/>
          </w:tcPr>
          <w:p w:rsidR="00AA0FD3" w:rsidRPr="00FE1DF7" w:rsidRDefault="00AA0FD3" w:rsidP="00456F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E1DF7">
              <w:rPr>
                <w:rFonts w:ascii="Verdana" w:hAnsi="Verdan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899" w:type="dxa"/>
            <w:shd w:val="clear" w:color="auto" w:fill="auto"/>
          </w:tcPr>
          <w:p w:rsidR="00AA0FD3" w:rsidRPr="006C6E54" w:rsidRDefault="00AA0FD3" w:rsidP="00456F1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B1</w:t>
            </w:r>
          </w:p>
        </w:tc>
        <w:tc>
          <w:tcPr>
            <w:tcW w:w="1985" w:type="dxa"/>
            <w:shd w:val="clear" w:color="auto" w:fill="auto"/>
          </w:tcPr>
          <w:p w:rsidR="00AA0FD3" w:rsidRPr="006C6E54" w:rsidRDefault="00AA0FD3" w:rsidP="00456F1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B2</w:t>
            </w:r>
          </w:p>
        </w:tc>
      </w:tr>
      <w:tr w:rsidR="00AE642A" w:rsidRPr="006F0FF7" w:rsidTr="00456F1B">
        <w:tc>
          <w:tcPr>
            <w:tcW w:w="1668" w:type="dxa"/>
            <w:shd w:val="clear" w:color="auto" w:fill="auto"/>
          </w:tcPr>
          <w:p w:rsidR="00AE642A" w:rsidRPr="00D657AA" w:rsidRDefault="00AE642A" w:rsidP="00456F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2693" w:type="dxa"/>
            <w:shd w:val="clear" w:color="auto" w:fill="auto"/>
          </w:tcPr>
          <w:p w:rsidR="00AE642A" w:rsidRPr="006C6E54" w:rsidRDefault="00AE642A" w:rsidP="00456F1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:rsidR="00AE642A" w:rsidRPr="00565871" w:rsidRDefault="00AE642A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309" w:type="dxa"/>
            <w:shd w:val="clear" w:color="auto" w:fill="auto"/>
          </w:tcPr>
          <w:p w:rsidR="00AE642A" w:rsidRPr="00565871" w:rsidRDefault="00AE642A" w:rsidP="00456F1B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:rsidR="00AE642A" w:rsidRPr="006C6E54" w:rsidRDefault="00AE642A" w:rsidP="00D96F5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B1</w:t>
            </w:r>
          </w:p>
        </w:tc>
        <w:tc>
          <w:tcPr>
            <w:tcW w:w="1985" w:type="dxa"/>
            <w:shd w:val="clear" w:color="auto" w:fill="auto"/>
          </w:tcPr>
          <w:p w:rsidR="00AE642A" w:rsidRPr="006C6E54" w:rsidRDefault="00AE642A" w:rsidP="00D96F5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B2</w:t>
            </w:r>
          </w:p>
        </w:tc>
      </w:tr>
    </w:tbl>
    <w:p w:rsidR="00AA0FD3" w:rsidRDefault="00AA0FD3" w:rsidP="00AA0FD3">
      <w:pPr>
        <w:spacing w:after="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>
        <w:rPr>
          <w:rFonts w:ascii="Verdana" w:hAnsi="Verdana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>[</w:t>
      </w:r>
      <w:r>
        <w:rPr>
          <w:rFonts w:ascii="Verdana" w:hAnsi="Verdana"/>
          <w:i/>
          <w:sz w:val="20"/>
          <w:lang w:val="en-GB"/>
        </w:rPr>
        <w:t>Links provided on the first page</w:t>
      </w:r>
      <w:r w:rsidRPr="00E46AF7">
        <w:rPr>
          <w:rFonts w:ascii="Verdana" w:hAnsi="Verdana"/>
          <w:i/>
          <w:sz w:val="20"/>
          <w:lang w:val="en-GB"/>
        </w:rPr>
        <w:t>]</w:t>
      </w:r>
      <w:r>
        <w:rPr>
          <w:rFonts w:ascii="Verdana" w:hAnsi="Verdana"/>
          <w:i/>
          <w:sz w:val="20"/>
          <w:lang w:val="en-GB"/>
        </w:rPr>
        <w:t>.</w:t>
      </w:r>
    </w:p>
    <w:p w:rsidR="00AA0FD3" w:rsidRDefault="00AA0FD3" w:rsidP="00AA0FD3">
      <w:pPr>
        <w:keepNext/>
        <w:keepLines/>
        <w:tabs>
          <w:tab w:val="left" w:pos="426"/>
        </w:tabs>
        <w:spacing w:before="240"/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D.</w:t>
      </w:r>
      <w:r>
        <w:rPr>
          <w:rFonts w:ascii="Verdana" w:hAnsi="Verdana"/>
          <w:b/>
          <w:color w:val="002060"/>
          <w:lang w:val="en-GB"/>
        </w:rPr>
        <w:tab/>
        <w:t>Additional requirements</w:t>
      </w:r>
    </w:p>
    <w:p w:rsidR="00AA0FD3" w:rsidRDefault="00AA0FD3" w:rsidP="00AA0FD3">
      <w:pPr>
        <w:spacing w:after="0"/>
        <w:jc w:val="both"/>
        <w:rPr>
          <w:rStyle w:val="Hiperpovezava"/>
          <w:rFonts w:ascii="Verdana" w:hAnsi="Verdana"/>
          <w:sz w:val="20"/>
          <w:lang w:val="en-GB"/>
        </w:rPr>
      </w:pPr>
      <w:r w:rsidRPr="0081042B">
        <w:rPr>
          <w:rFonts w:ascii="Verdana" w:hAnsi="Verdana"/>
          <w:b/>
          <w:sz w:val="20"/>
          <w:lang w:val="en-GB"/>
        </w:rPr>
        <w:t>VŠB-TU Ostrava:</w:t>
      </w:r>
      <w:r w:rsidRPr="00377A63">
        <w:rPr>
          <w:rFonts w:ascii="Verdana" w:hAnsi="Verdana"/>
          <w:sz w:val="20"/>
          <w:lang w:val="en-GB"/>
        </w:rPr>
        <w:t xml:space="preserve"> In case of additional requirements in regard to academic, organisational or other aspects (e.g. students with special needs) please contact </w:t>
      </w:r>
      <w:r>
        <w:rPr>
          <w:rFonts w:ascii="Verdana" w:hAnsi="Verdana"/>
          <w:sz w:val="20"/>
          <w:lang w:val="en-GB"/>
        </w:rPr>
        <w:t>Erasmus Institutional Coordinator</w:t>
      </w:r>
      <w:r w:rsidRPr="00377A63">
        <w:rPr>
          <w:rFonts w:ascii="Verdana" w:hAnsi="Verdana"/>
          <w:sz w:val="20"/>
          <w:lang w:val="en-GB"/>
        </w:rPr>
        <w:t xml:space="preserve">. For information about </w:t>
      </w:r>
      <w:r>
        <w:rPr>
          <w:rFonts w:ascii="Verdana" w:hAnsi="Verdana"/>
          <w:sz w:val="20"/>
          <w:lang w:val="en-GB"/>
        </w:rPr>
        <w:t>facilities for</w:t>
      </w:r>
      <w:r w:rsidRPr="00377A63">
        <w:rPr>
          <w:rFonts w:ascii="Verdana" w:hAnsi="Verdana"/>
          <w:sz w:val="20"/>
          <w:lang w:val="en-GB"/>
        </w:rPr>
        <w:t xml:space="preserve"> students and staff with disabilities see: </w:t>
      </w:r>
      <w:hyperlink r:id="rId16" w:history="1">
        <w:r w:rsidRPr="00377A63">
          <w:rPr>
            <w:rStyle w:val="Hiperpovezava"/>
            <w:rFonts w:ascii="Verdana" w:hAnsi="Verdana"/>
            <w:sz w:val="20"/>
            <w:lang w:val="en-GB"/>
          </w:rPr>
          <w:t>http://www.vsb.cz/9230/en/incoming-students/information/ects/information-for-students/facilities-for-special-needs-students/</w:t>
        </w:r>
      </w:hyperlink>
    </w:p>
    <w:p w:rsidR="00AA0FD3" w:rsidRDefault="00AA0FD3" w:rsidP="00AA0FD3">
      <w:pPr>
        <w:spacing w:after="0"/>
        <w:jc w:val="both"/>
        <w:rPr>
          <w:rStyle w:val="Hiperpovezava"/>
          <w:rFonts w:ascii="Verdana" w:hAnsi="Verdana"/>
          <w:sz w:val="20"/>
          <w:lang w:val="en-GB"/>
        </w:rPr>
      </w:pPr>
    </w:p>
    <w:p w:rsidR="0081042B" w:rsidRDefault="0081042B" w:rsidP="0081042B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For admission to the </w:t>
      </w:r>
      <w:r>
        <w:rPr>
          <w:rFonts w:ascii="Verdana" w:hAnsi="Verdana"/>
          <w:b/>
          <w:sz w:val="20"/>
          <w:szCs w:val="20"/>
          <w:lang w:val="en-GB"/>
        </w:rPr>
        <w:t>University of Maribor</w:t>
      </w:r>
      <w:r>
        <w:rPr>
          <w:rFonts w:ascii="Verdana" w:hAnsi="Verdana"/>
          <w:sz w:val="20"/>
          <w:szCs w:val="20"/>
          <w:lang w:val="en-GB"/>
        </w:rPr>
        <w:t xml:space="preserve"> in the framework of the Erasmus+ programme, students must follow the application procedure published at the following web page: </w:t>
      </w:r>
      <w:hyperlink r:id="rId17" w:history="1">
        <w:r>
          <w:rPr>
            <w:rStyle w:val="Hiperpovezava"/>
            <w:rFonts w:ascii="Verdana" w:hAnsi="Verdana"/>
            <w:sz w:val="20"/>
            <w:szCs w:val="20"/>
            <w:lang w:val="en-GB"/>
          </w:rPr>
          <w:t>http://www.um.si/en/international/erasmus/Pages/Application-procedure-for-Erasmus-students-.aspx</w:t>
        </w:r>
      </w:hyperlink>
    </w:p>
    <w:p w:rsidR="0081042B" w:rsidRDefault="0081042B" w:rsidP="00AA0FD3">
      <w:pPr>
        <w:spacing w:after="0"/>
        <w:jc w:val="both"/>
        <w:rPr>
          <w:rStyle w:val="Hiperpovezava"/>
          <w:rFonts w:ascii="Verdana" w:hAnsi="Verdana"/>
          <w:sz w:val="20"/>
          <w:lang w:val="en-GB"/>
        </w:rPr>
      </w:pPr>
    </w:p>
    <w:p w:rsidR="00AA0FD3" w:rsidRPr="00E46AF7" w:rsidRDefault="00AA0FD3" w:rsidP="00AA0FD3">
      <w:pPr>
        <w:keepNext/>
        <w:keepLines/>
        <w:tabs>
          <w:tab w:val="left" w:pos="426"/>
        </w:tabs>
        <w:spacing w:before="240"/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:rsidR="00AA0FD3" w:rsidRDefault="00AA0FD3" w:rsidP="00AA0FD3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10366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570"/>
        <w:gridCol w:w="3827"/>
        <w:gridCol w:w="3969"/>
      </w:tblGrid>
      <w:tr w:rsidR="00AA0FD3" w:rsidRPr="006F0FF7" w:rsidTr="00AA0FD3">
        <w:tc>
          <w:tcPr>
            <w:tcW w:w="2570" w:type="dxa"/>
            <w:shd w:val="clear" w:color="auto" w:fill="00B0F0"/>
          </w:tcPr>
          <w:p w:rsidR="00AA0FD3" w:rsidRDefault="00AA0FD3" w:rsidP="00456F1B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3827" w:type="dxa"/>
            <w:shd w:val="clear" w:color="auto" w:fill="00B0F0"/>
          </w:tcPr>
          <w:p w:rsidR="00AA0FD3" w:rsidRDefault="00AA0FD3" w:rsidP="00456F1B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  <w:tc>
          <w:tcPr>
            <w:tcW w:w="3969" w:type="dxa"/>
            <w:shd w:val="clear" w:color="auto" w:fill="00B0F0"/>
          </w:tcPr>
          <w:p w:rsidR="00AA0FD3" w:rsidRDefault="00AA0FD3" w:rsidP="00456F1B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</w:tr>
      <w:tr w:rsidR="00AA0FD3" w:rsidRPr="006F0FF7" w:rsidTr="00456F1B">
        <w:trPr>
          <w:trHeight w:val="235"/>
        </w:trPr>
        <w:tc>
          <w:tcPr>
            <w:tcW w:w="2570" w:type="dxa"/>
            <w:shd w:val="clear" w:color="auto" w:fill="auto"/>
          </w:tcPr>
          <w:p w:rsidR="00AA0FD3" w:rsidRPr="00017ED8" w:rsidRDefault="00AA0FD3" w:rsidP="00456F1B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3827" w:type="dxa"/>
            <w:shd w:val="clear" w:color="auto" w:fill="auto"/>
          </w:tcPr>
          <w:p w:rsidR="00AA0FD3" w:rsidRPr="00D657AA" w:rsidRDefault="00AA0FD3" w:rsidP="00456F1B">
            <w:pPr>
              <w:ind w:left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>31</w:t>
            </w:r>
            <w:r w:rsidRPr="00D657AA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st</w:t>
            </w: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 xml:space="preserve"> May</w:t>
            </w:r>
          </w:p>
        </w:tc>
        <w:tc>
          <w:tcPr>
            <w:tcW w:w="3969" w:type="dxa"/>
            <w:shd w:val="clear" w:color="auto" w:fill="auto"/>
          </w:tcPr>
          <w:p w:rsidR="00AA0FD3" w:rsidRPr="00D657AA" w:rsidRDefault="00AA0FD3" w:rsidP="00456F1B">
            <w:pPr>
              <w:ind w:left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>30</w:t>
            </w:r>
            <w:r w:rsidRPr="00D657AA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th</w:t>
            </w: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 xml:space="preserve"> November</w:t>
            </w:r>
          </w:p>
        </w:tc>
      </w:tr>
      <w:tr w:rsidR="0081042B" w:rsidRPr="006F0FF7" w:rsidTr="00456F1B">
        <w:trPr>
          <w:trHeight w:val="269"/>
        </w:trPr>
        <w:tc>
          <w:tcPr>
            <w:tcW w:w="2570" w:type="dxa"/>
            <w:shd w:val="clear" w:color="auto" w:fill="auto"/>
          </w:tcPr>
          <w:p w:rsidR="0081042B" w:rsidRPr="00017ED8" w:rsidRDefault="0081042B" w:rsidP="00456F1B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3827" w:type="dxa"/>
            <w:shd w:val="clear" w:color="auto" w:fill="auto"/>
          </w:tcPr>
          <w:p w:rsidR="0081042B" w:rsidRPr="0081042B" w:rsidRDefault="0081042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July 1 – students from EU</w:t>
            </w:r>
          </w:p>
          <w:p w:rsidR="0081042B" w:rsidRPr="0081042B" w:rsidRDefault="0081042B">
            <w:pPr>
              <w:spacing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June 1 - students from non-EU countries</w:t>
            </w:r>
          </w:p>
        </w:tc>
        <w:tc>
          <w:tcPr>
            <w:tcW w:w="3969" w:type="dxa"/>
            <w:shd w:val="clear" w:color="auto" w:fill="auto"/>
          </w:tcPr>
          <w:p w:rsidR="0081042B" w:rsidRPr="0081042B" w:rsidRDefault="0081042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December 1– students from EU</w:t>
            </w:r>
          </w:p>
          <w:p w:rsidR="0081042B" w:rsidRPr="0081042B" w:rsidRDefault="0081042B">
            <w:pPr>
              <w:spacing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November 1 – students from non-EU countries</w:t>
            </w:r>
          </w:p>
        </w:tc>
      </w:tr>
    </w:tbl>
    <w:p w:rsidR="00AA0FD3" w:rsidRDefault="00AA0FD3" w:rsidP="00AA0FD3">
      <w:pPr>
        <w:spacing w:after="120"/>
        <w:ind w:left="709" w:hanging="284"/>
        <w:rPr>
          <w:rFonts w:ascii="Verdana" w:hAnsi="Verdana"/>
          <w:sz w:val="20"/>
          <w:lang w:val="en-GB"/>
        </w:rPr>
      </w:pPr>
    </w:p>
    <w:p w:rsidR="00AA0FD3" w:rsidRPr="00641F44" w:rsidRDefault="00AA0FD3" w:rsidP="00AA0F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Pr="00641F44">
        <w:rPr>
          <w:rFonts w:ascii="Verdana" w:hAnsi="Verdana"/>
          <w:sz w:val="20"/>
          <w:lang w:val="en-GB"/>
        </w:rPr>
        <w:t xml:space="preserve">send its decision within </w:t>
      </w:r>
      <w:r>
        <w:rPr>
          <w:rFonts w:ascii="Verdana" w:hAnsi="Verdana"/>
          <w:sz w:val="20"/>
          <w:lang w:val="en-GB"/>
        </w:rPr>
        <w:t>[4</w:t>
      </w:r>
      <w:r w:rsidRPr="00641F44">
        <w:rPr>
          <w:rFonts w:ascii="Verdana" w:hAnsi="Verdana"/>
          <w:sz w:val="20"/>
          <w:lang w:val="en-GB"/>
        </w:rPr>
        <w:t>] weeks.</w:t>
      </w:r>
    </w:p>
    <w:p w:rsidR="00AA0FD3" w:rsidRPr="00E46AF7" w:rsidRDefault="00AA0FD3" w:rsidP="00AA0F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 Transcript of Records will be issued by the receivi</w:t>
      </w:r>
      <w:r>
        <w:rPr>
          <w:rFonts w:ascii="Verdana" w:hAnsi="Verdana"/>
          <w:sz w:val="20"/>
          <w:lang w:val="en-GB"/>
        </w:rPr>
        <w:t>ng institution no later than [4</w:t>
      </w:r>
      <w:r w:rsidRPr="00641F44">
        <w:rPr>
          <w:rFonts w:ascii="Verdana" w:hAnsi="Verdana"/>
          <w:sz w:val="20"/>
          <w:lang w:val="en-GB"/>
        </w:rPr>
        <w:t xml:space="preserve">] weeks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HEI. </w:t>
      </w:r>
    </w:p>
    <w:p w:rsidR="00AA0FD3" w:rsidRPr="00641F44" w:rsidRDefault="00AA0FD3" w:rsidP="00AA0F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lastRenderedPageBreak/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:rsidR="00AA0FD3" w:rsidRPr="001B07BA" w:rsidRDefault="00AA0FD3" w:rsidP="00AA0FD3">
      <w:pPr>
        <w:spacing w:after="0"/>
        <w:ind w:left="709"/>
        <w:jc w:val="both"/>
        <w:rPr>
          <w:rFonts w:ascii="Verdana" w:hAnsi="Verdana"/>
          <w:sz w:val="20"/>
          <w:lang w:val="en-GB"/>
        </w:rPr>
      </w:pPr>
      <w:r w:rsidRPr="00377A63">
        <w:rPr>
          <w:rFonts w:ascii="Verdana" w:hAnsi="Verdana"/>
          <w:sz w:val="20"/>
          <w:lang w:val="en-GB"/>
        </w:rPr>
        <w:t>In the event of unilateral termination, a notice of at least one academic year should be given. This means that a unilateral decision to discontinue the exchanges notified to the other party by 1 September 20XX will only take effect as of 1 September 20XX+1. Neither the European Commission nor the National Agencies can be held responsible in case of a conflict.</w:t>
      </w:r>
    </w:p>
    <w:p w:rsidR="00AA0FD3" w:rsidRPr="00E46AF7" w:rsidRDefault="00AA0FD3" w:rsidP="00AA0FD3">
      <w:pPr>
        <w:pStyle w:val="Odstavekseznama"/>
        <w:widowControl w:val="0"/>
        <w:tabs>
          <w:tab w:val="left" w:pos="-360"/>
          <w:tab w:val="left" w:pos="426"/>
        </w:tabs>
        <w:spacing w:before="240" w:after="120"/>
        <w:ind w:left="0"/>
        <w:contextualSpacing w:val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:rsidR="00AA0FD3" w:rsidRDefault="00AA0FD3" w:rsidP="00AA0FD3">
      <w:pPr>
        <w:pStyle w:val="Odstavekseznama"/>
        <w:keepNext/>
        <w:keepLines/>
        <w:widowControl w:val="0"/>
        <w:tabs>
          <w:tab w:val="left" w:pos="-360"/>
        </w:tabs>
        <w:spacing w:before="120" w:after="120"/>
        <w:ind w:left="709" w:hanging="284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:rsidR="00AA0FD3" w:rsidRPr="00E46AF7" w:rsidRDefault="00AA0FD3" w:rsidP="00AA0FD3">
      <w:pPr>
        <w:pStyle w:val="Odstavekseznama"/>
        <w:keepNext/>
        <w:keepLines/>
        <w:widowControl w:val="0"/>
        <w:tabs>
          <w:tab w:val="left" w:pos="-360"/>
        </w:tabs>
        <w:spacing w:before="120" w:after="120"/>
        <w:ind w:left="709" w:hanging="284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1.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:rsidR="00AA0FD3" w:rsidRDefault="00AA0FD3" w:rsidP="00AA0FD3">
      <w:pPr>
        <w:autoSpaceDE w:val="0"/>
        <w:autoSpaceDN w:val="0"/>
        <w:adjustRightInd w:val="0"/>
        <w:spacing w:after="120"/>
        <w:ind w:left="709"/>
        <w:jc w:val="both"/>
        <w:rPr>
          <w:rStyle w:val="Hiperpovezava"/>
          <w:rFonts w:ascii="Verdana" w:hAnsi="Verdana"/>
          <w:sz w:val="20"/>
          <w:szCs w:val="20"/>
        </w:rPr>
      </w:pPr>
      <w:r w:rsidRPr="0081042B">
        <w:rPr>
          <w:rFonts w:ascii="Verdana" w:hAnsi="Verdana"/>
          <w:b/>
          <w:sz w:val="20"/>
          <w:szCs w:val="20"/>
          <w:lang w:val="en-GB"/>
        </w:rPr>
        <w:t>VŠB-TU Ostrava</w:t>
      </w:r>
      <w:r>
        <w:rPr>
          <w:rFonts w:ascii="Verdana" w:hAnsi="Verdana"/>
          <w:sz w:val="20"/>
          <w:szCs w:val="20"/>
          <w:lang w:val="en-GB"/>
        </w:rPr>
        <w:t xml:space="preserve"> g</w:t>
      </w:r>
      <w:r w:rsidRPr="006F2512">
        <w:rPr>
          <w:rFonts w:ascii="Verdana" w:hAnsi="Verdana"/>
          <w:sz w:val="20"/>
          <w:szCs w:val="20"/>
          <w:lang w:val="en-GB"/>
        </w:rPr>
        <w:t xml:space="preserve">rading system is described at: </w:t>
      </w:r>
      <w:hyperlink r:id="rId18" w:history="1">
        <w:r w:rsidRPr="006F2512">
          <w:rPr>
            <w:rStyle w:val="Hiperpovezava"/>
            <w:rFonts w:ascii="Verdana" w:hAnsi="Verdana"/>
            <w:sz w:val="20"/>
            <w:szCs w:val="20"/>
          </w:rPr>
          <w:t>www.vsb.cz/grading-system-description</w:t>
        </w:r>
      </w:hyperlink>
    </w:p>
    <w:p w:rsidR="0081042B" w:rsidRDefault="0081042B" w:rsidP="0081042B">
      <w:pPr>
        <w:autoSpaceDE w:val="0"/>
        <w:autoSpaceDN w:val="0"/>
        <w:adjustRightInd w:val="0"/>
        <w:spacing w:after="36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GB"/>
        </w:rPr>
        <w:t xml:space="preserve">The ECTS users’ guide of </w:t>
      </w:r>
      <w:r>
        <w:rPr>
          <w:rFonts w:ascii="Verdana" w:hAnsi="Verdana"/>
          <w:b/>
          <w:sz w:val="20"/>
          <w:szCs w:val="20"/>
          <w:lang w:val="en-GB"/>
        </w:rPr>
        <w:t>University of Maribor</w:t>
      </w:r>
      <w:r>
        <w:rPr>
          <w:rFonts w:ascii="Verdana" w:hAnsi="Verdana"/>
          <w:sz w:val="20"/>
          <w:szCs w:val="20"/>
          <w:lang w:val="en-GB"/>
        </w:rPr>
        <w:t xml:space="preserve"> is published at the following web page: </w:t>
      </w:r>
      <w:hyperlink r:id="rId19" w:history="1">
        <w:r>
          <w:rPr>
            <w:rStyle w:val="Hiperpovezava"/>
            <w:rFonts w:ascii="Verdana" w:hAnsi="Verdana"/>
            <w:sz w:val="20"/>
            <w:szCs w:val="20"/>
          </w:rPr>
          <w:t>http://www.um.si/en/international/erasmus/Pages/ECTS-users-guide.aspx</w:t>
        </w:r>
      </w:hyperlink>
    </w:p>
    <w:p w:rsidR="00AA0FD3" w:rsidRPr="0002552A" w:rsidRDefault="00AA0FD3" w:rsidP="00AA0FD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lang w:val="en-GB"/>
        </w:rPr>
      </w:pPr>
    </w:p>
    <w:p w:rsidR="00AA0FD3" w:rsidRPr="006F2512" w:rsidRDefault="00AA0FD3" w:rsidP="00AA0FD3">
      <w:pPr>
        <w:pStyle w:val="Odstavekseznama"/>
        <w:keepNext/>
        <w:keepLines/>
        <w:widowControl w:val="0"/>
        <w:tabs>
          <w:tab w:val="left" w:pos="-360"/>
        </w:tabs>
        <w:spacing w:before="120"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6F2512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6F2512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:rsidR="00AA0FD3" w:rsidRPr="00641F44" w:rsidRDefault="00AA0FD3" w:rsidP="00AA0FD3">
      <w:pPr>
        <w:pStyle w:val="Odstavekseznam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F2512">
        <w:rPr>
          <w:rFonts w:ascii="Verdana" w:hAnsi="Verdana"/>
          <w:sz w:val="20"/>
          <w:szCs w:val="20"/>
          <w:lang w:eastAsia="en-GB"/>
        </w:rPr>
        <w:t>The sending and receiving</w:t>
      </w:r>
      <w:r w:rsidRPr="00641F44">
        <w:rPr>
          <w:rFonts w:ascii="Verdana" w:hAnsi="Verdana"/>
          <w:sz w:val="20"/>
          <w:szCs w:val="20"/>
          <w:lang w:eastAsia="en-GB"/>
        </w:rPr>
        <w:t xml:space="preserve"> institutions will provide assistance, when required, in securing visas for incoming and outbound mobile participants, according to the requirements of the Erasmus Charter for Higher Education.</w:t>
      </w:r>
    </w:p>
    <w:p w:rsidR="00AA0FD3" w:rsidRDefault="00AA0FD3" w:rsidP="00AA0FD3">
      <w:pPr>
        <w:pStyle w:val="Odstavekseznam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10114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867"/>
        <w:gridCol w:w="2458"/>
        <w:gridCol w:w="4789"/>
      </w:tblGrid>
      <w:tr w:rsidR="00AA0FD3" w:rsidRPr="006F0FF7" w:rsidTr="00AA0FD3">
        <w:trPr>
          <w:trHeight w:val="663"/>
        </w:trPr>
        <w:tc>
          <w:tcPr>
            <w:tcW w:w="3191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671" w:type="dxa"/>
            <w:shd w:val="clear" w:color="auto" w:fill="00B0F0"/>
          </w:tcPr>
          <w:p w:rsidR="00AA0FD3" w:rsidRDefault="00AA0FD3" w:rsidP="00456F1B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252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AA0FD3" w:rsidRPr="006F0FF7" w:rsidTr="00456F1B">
        <w:trPr>
          <w:trHeight w:val="442"/>
        </w:trPr>
        <w:tc>
          <w:tcPr>
            <w:tcW w:w="3191" w:type="dxa"/>
            <w:shd w:val="clear" w:color="auto" w:fill="auto"/>
          </w:tcPr>
          <w:p w:rsidR="00AA0FD3" w:rsidRPr="00D657AA" w:rsidRDefault="00AA0FD3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2671" w:type="dxa"/>
            <w:shd w:val="clear" w:color="auto" w:fill="auto"/>
          </w:tcPr>
          <w:p w:rsidR="00AA0FD3" w:rsidRPr="00A72923" w:rsidRDefault="008D5D60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0" w:history="1">
              <w:r w:rsidR="00AA0FD3" w:rsidRPr="00A72923">
                <w:rPr>
                  <w:rStyle w:val="Hiperpovezava"/>
                  <w:rFonts w:ascii="Verdana" w:hAnsi="Verdana"/>
                  <w:sz w:val="16"/>
                  <w:szCs w:val="16"/>
                </w:rPr>
                <w:t>erasmus-visa@vsb.cz</w:t>
              </w:r>
            </w:hyperlink>
          </w:p>
        </w:tc>
        <w:tc>
          <w:tcPr>
            <w:tcW w:w="4252" w:type="dxa"/>
            <w:shd w:val="clear" w:color="auto" w:fill="auto"/>
          </w:tcPr>
          <w:p w:rsidR="00AA0FD3" w:rsidRPr="00A72923" w:rsidRDefault="008D5D60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1" w:history="1">
              <w:r w:rsidR="00AA0FD3" w:rsidRPr="00A72923">
                <w:rPr>
                  <w:rStyle w:val="Hiperpovezava"/>
                  <w:rFonts w:ascii="Verdana" w:hAnsi="Verdana"/>
                  <w:sz w:val="16"/>
                  <w:szCs w:val="16"/>
                  <w:lang w:val="en-GB"/>
                </w:rPr>
                <w:t>http://www.vsb.cz/visa</w:t>
              </w:r>
            </w:hyperlink>
          </w:p>
        </w:tc>
      </w:tr>
      <w:tr w:rsidR="0081042B" w:rsidRPr="006F0FF7" w:rsidTr="00456F1B">
        <w:trPr>
          <w:trHeight w:val="442"/>
        </w:trPr>
        <w:tc>
          <w:tcPr>
            <w:tcW w:w="3191" w:type="dxa"/>
            <w:shd w:val="clear" w:color="auto" w:fill="auto"/>
          </w:tcPr>
          <w:p w:rsidR="0081042B" w:rsidRPr="00D657AA" w:rsidRDefault="0081042B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2671" w:type="dxa"/>
            <w:shd w:val="clear" w:color="auto" w:fill="auto"/>
          </w:tcPr>
          <w:p w:rsidR="0081042B" w:rsidRPr="0081042B" w:rsidRDefault="0081042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Uroš</w:t>
            </w:r>
            <w:proofErr w:type="spellEnd"/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 xml:space="preserve"> Kline</w:t>
            </w:r>
          </w:p>
          <w:p w:rsidR="0081042B" w:rsidRPr="0081042B" w:rsidRDefault="0081042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2" w:history="1">
              <w:r w:rsidRPr="0081042B">
                <w:rPr>
                  <w:rStyle w:val="Hiperpovezava"/>
                  <w:rFonts w:ascii="Verdana" w:hAnsi="Verdana"/>
                  <w:sz w:val="16"/>
                  <w:szCs w:val="16"/>
                  <w:lang w:val="en-GB"/>
                </w:rPr>
                <w:t>erasmus@um.si</w:t>
              </w:r>
            </w:hyperlink>
          </w:p>
          <w:p w:rsidR="0081042B" w:rsidRPr="0081042B" w:rsidRDefault="0081042B">
            <w:pPr>
              <w:spacing w:after="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tel.: +386 2 23 55 342</w:t>
            </w:r>
          </w:p>
        </w:tc>
        <w:tc>
          <w:tcPr>
            <w:tcW w:w="4252" w:type="dxa"/>
            <w:shd w:val="clear" w:color="auto" w:fill="auto"/>
          </w:tcPr>
          <w:p w:rsidR="0081042B" w:rsidRPr="0081042B" w:rsidRDefault="0081042B">
            <w:pPr>
              <w:spacing w:after="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3" w:history="1">
              <w:r w:rsidRPr="0081042B">
                <w:rPr>
                  <w:rStyle w:val="Hiperpovezava"/>
                  <w:rFonts w:ascii="Verdana" w:hAnsi="Verdana"/>
                  <w:sz w:val="16"/>
                  <w:szCs w:val="16"/>
                </w:rPr>
                <w:t>http://www.um.si/en/international/erasmus/Pages/Visa-and-residence-permit.aspx</w:t>
              </w:r>
            </w:hyperlink>
          </w:p>
        </w:tc>
      </w:tr>
    </w:tbl>
    <w:p w:rsidR="00AA0FD3" w:rsidRDefault="00AA0FD3" w:rsidP="00AA0FD3">
      <w:pPr>
        <w:pStyle w:val="Odstavekseznama"/>
        <w:keepNext/>
        <w:keepLines/>
        <w:widowControl w:val="0"/>
        <w:tabs>
          <w:tab w:val="left" w:pos="-360"/>
        </w:tabs>
        <w:spacing w:before="120"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</w:p>
    <w:p w:rsidR="00AA0FD3" w:rsidRPr="00E46AF7" w:rsidRDefault="00AA0FD3" w:rsidP="00AA0FD3">
      <w:pPr>
        <w:pStyle w:val="Odstavekseznama"/>
        <w:keepNext/>
        <w:keepLines/>
        <w:widowControl w:val="0"/>
        <w:tabs>
          <w:tab w:val="left" w:pos="-360"/>
        </w:tabs>
        <w:spacing w:before="120"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:rsidR="00AA0FD3" w:rsidRPr="00641F44" w:rsidRDefault="00AA0FD3" w:rsidP="00AA0FD3">
      <w:pPr>
        <w:pStyle w:val="Odstavekseznam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:rsidR="00AA0FD3" w:rsidRPr="00641F44" w:rsidRDefault="00AA0FD3" w:rsidP="00AA0FD3">
      <w:pPr>
        <w:pStyle w:val="Odstavekseznam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10064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489"/>
        <w:gridCol w:w="2321"/>
        <w:gridCol w:w="5254"/>
      </w:tblGrid>
      <w:tr w:rsidR="00AA0FD3" w:rsidRPr="006F0FF7" w:rsidTr="00AA0FD3">
        <w:trPr>
          <w:trHeight w:val="634"/>
        </w:trPr>
        <w:tc>
          <w:tcPr>
            <w:tcW w:w="3106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706" w:type="dxa"/>
            <w:shd w:val="clear" w:color="auto" w:fill="00B0F0"/>
          </w:tcPr>
          <w:p w:rsidR="00AA0FD3" w:rsidRDefault="00AA0FD3" w:rsidP="00456F1B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252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AA0FD3" w:rsidRPr="006F0FF7" w:rsidTr="00456F1B">
        <w:trPr>
          <w:trHeight w:val="422"/>
        </w:trPr>
        <w:tc>
          <w:tcPr>
            <w:tcW w:w="3106" w:type="dxa"/>
            <w:shd w:val="clear" w:color="auto" w:fill="auto"/>
          </w:tcPr>
          <w:p w:rsidR="00AA0FD3" w:rsidRPr="00A72923" w:rsidRDefault="00AA0FD3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A72923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2706" w:type="dxa"/>
            <w:shd w:val="clear" w:color="auto" w:fill="auto"/>
          </w:tcPr>
          <w:p w:rsidR="00AA0FD3" w:rsidRPr="00A72923" w:rsidRDefault="008D5D60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4" w:history="1">
              <w:r w:rsidR="00AA0FD3" w:rsidRPr="00A72923">
                <w:rPr>
                  <w:rStyle w:val="Hiperpovezava"/>
                  <w:rFonts w:ascii="Verdana" w:hAnsi="Verdana"/>
                  <w:sz w:val="16"/>
                  <w:szCs w:val="16"/>
                </w:rPr>
                <w:t>erasmus-insurance@vsb.cz</w:t>
              </w:r>
            </w:hyperlink>
          </w:p>
        </w:tc>
        <w:tc>
          <w:tcPr>
            <w:tcW w:w="4252" w:type="dxa"/>
            <w:shd w:val="clear" w:color="auto" w:fill="auto"/>
          </w:tcPr>
          <w:p w:rsidR="00AA0FD3" w:rsidRPr="00A72923" w:rsidRDefault="008D5D60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5" w:history="1">
              <w:r w:rsidR="00AA0FD3" w:rsidRPr="00A72923">
                <w:rPr>
                  <w:rStyle w:val="Hiperpovezava"/>
                  <w:rFonts w:ascii="Verdana" w:hAnsi="Verdana"/>
                  <w:sz w:val="16"/>
                  <w:szCs w:val="16"/>
                  <w:lang w:val="en-GB"/>
                </w:rPr>
                <w:t>http://www.vsb.cz/insurance</w:t>
              </w:r>
            </w:hyperlink>
          </w:p>
        </w:tc>
      </w:tr>
      <w:tr w:rsidR="0081042B" w:rsidRPr="006F0FF7" w:rsidTr="00456F1B">
        <w:trPr>
          <w:trHeight w:val="422"/>
        </w:trPr>
        <w:tc>
          <w:tcPr>
            <w:tcW w:w="3106" w:type="dxa"/>
            <w:shd w:val="clear" w:color="auto" w:fill="auto"/>
          </w:tcPr>
          <w:p w:rsidR="0081042B" w:rsidRPr="00A72923" w:rsidRDefault="0081042B" w:rsidP="0081042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2706" w:type="dxa"/>
            <w:shd w:val="clear" w:color="auto" w:fill="auto"/>
          </w:tcPr>
          <w:p w:rsidR="0081042B" w:rsidRPr="0081042B" w:rsidRDefault="0081042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Uroš</w:t>
            </w:r>
            <w:proofErr w:type="spellEnd"/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 xml:space="preserve"> Kline</w:t>
            </w:r>
          </w:p>
          <w:p w:rsidR="0081042B" w:rsidRPr="0081042B" w:rsidRDefault="0081042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6" w:history="1">
              <w:r w:rsidRPr="0081042B">
                <w:rPr>
                  <w:rStyle w:val="Hiperpovezava"/>
                  <w:rFonts w:ascii="Verdana" w:hAnsi="Verdana"/>
                  <w:sz w:val="16"/>
                  <w:szCs w:val="16"/>
                  <w:lang w:val="en-GB"/>
                </w:rPr>
                <w:t>erasmus@um.si</w:t>
              </w:r>
            </w:hyperlink>
          </w:p>
          <w:p w:rsidR="0081042B" w:rsidRPr="0081042B" w:rsidRDefault="0081042B">
            <w:pPr>
              <w:spacing w:after="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tel.: +386 2 23 55 342</w:t>
            </w:r>
          </w:p>
        </w:tc>
        <w:tc>
          <w:tcPr>
            <w:tcW w:w="4252" w:type="dxa"/>
            <w:shd w:val="clear" w:color="auto" w:fill="auto"/>
          </w:tcPr>
          <w:p w:rsidR="0081042B" w:rsidRPr="0081042B" w:rsidRDefault="0081042B">
            <w:pPr>
              <w:spacing w:after="0" w:line="256" w:lineRule="auto"/>
              <w:rPr>
                <w:rFonts w:ascii="Verdana" w:hAnsi="Verdana"/>
                <w:sz w:val="16"/>
                <w:szCs w:val="16"/>
              </w:rPr>
            </w:pPr>
            <w:hyperlink r:id="rId27" w:history="1">
              <w:r w:rsidRPr="0081042B">
                <w:rPr>
                  <w:rStyle w:val="Hiperpovezava"/>
                  <w:rFonts w:ascii="Verdana" w:hAnsi="Verdana"/>
                  <w:sz w:val="16"/>
                  <w:szCs w:val="16"/>
                </w:rPr>
                <w:t>http://www.um.si/en/international/erasmus/Pages/Insurance-Healthcare.aspx</w:t>
              </w:r>
            </w:hyperlink>
          </w:p>
        </w:tc>
      </w:tr>
    </w:tbl>
    <w:p w:rsidR="00AA0FD3" w:rsidRDefault="00AA0FD3" w:rsidP="00AA0FD3">
      <w:pPr>
        <w:pStyle w:val="Odstavekseznama"/>
        <w:keepNext/>
        <w:keepLines/>
        <w:widowControl w:val="0"/>
        <w:tabs>
          <w:tab w:val="left" w:pos="-360"/>
        </w:tabs>
        <w:spacing w:before="120"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</w:p>
    <w:p w:rsidR="00AA0FD3" w:rsidRPr="00E46AF7" w:rsidRDefault="00AA0FD3" w:rsidP="00AA0FD3">
      <w:pPr>
        <w:pStyle w:val="Odstavekseznama"/>
        <w:keepNext/>
        <w:keepLines/>
        <w:widowControl w:val="0"/>
        <w:tabs>
          <w:tab w:val="left" w:pos="-360"/>
        </w:tabs>
        <w:spacing w:before="120"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:rsidR="00AA0FD3" w:rsidRPr="00641F44" w:rsidRDefault="00AA0FD3" w:rsidP="00AA0FD3">
      <w:pPr>
        <w:pStyle w:val="Odstavekseznam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:rsidR="00AA0FD3" w:rsidRPr="00641F44" w:rsidRDefault="00AA0FD3" w:rsidP="00AA0FD3">
      <w:pPr>
        <w:pStyle w:val="Odstavekseznam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10064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557"/>
        <w:gridCol w:w="2169"/>
        <w:gridCol w:w="6338"/>
      </w:tblGrid>
      <w:tr w:rsidR="00AA0FD3" w:rsidRPr="006F0FF7" w:rsidTr="00AA0FD3">
        <w:trPr>
          <w:trHeight w:val="682"/>
        </w:trPr>
        <w:tc>
          <w:tcPr>
            <w:tcW w:w="3122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98" w:type="dxa"/>
            <w:shd w:val="clear" w:color="auto" w:fill="00B0F0"/>
          </w:tcPr>
          <w:p w:rsidR="00AA0FD3" w:rsidRDefault="00AA0FD3" w:rsidP="00456F1B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544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AA0FD3" w:rsidRPr="006F0FF7" w:rsidTr="00456F1B">
        <w:trPr>
          <w:trHeight w:val="454"/>
        </w:trPr>
        <w:tc>
          <w:tcPr>
            <w:tcW w:w="3122" w:type="dxa"/>
            <w:shd w:val="clear" w:color="auto" w:fill="auto"/>
          </w:tcPr>
          <w:p w:rsidR="00AA0FD3" w:rsidRPr="00D657AA" w:rsidRDefault="00AA0FD3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2398" w:type="dxa"/>
            <w:shd w:val="clear" w:color="auto" w:fill="auto"/>
          </w:tcPr>
          <w:p w:rsidR="00AA0FD3" w:rsidRPr="005055AD" w:rsidRDefault="008D5D60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8" w:history="1">
              <w:r w:rsidR="00AA0FD3" w:rsidRPr="005F73AF">
                <w:rPr>
                  <w:rStyle w:val="Hiperpovezava"/>
                  <w:rFonts w:ascii="Verdana" w:hAnsi="Verdana"/>
                  <w:sz w:val="16"/>
                  <w:szCs w:val="16"/>
                  <w:lang w:val="en-GB"/>
                </w:rPr>
                <w:t>accommodation@vsb.cz</w:t>
              </w:r>
            </w:hyperlink>
          </w:p>
        </w:tc>
        <w:tc>
          <w:tcPr>
            <w:tcW w:w="4544" w:type="dxa"/>
            <w:shd w:val="clear" w:color="auto" w:fill="auto"/>
          </w:tcPr>
          <w:p w:rsidR="00AA0FD3" w:rsidRPr="005055AD" w:rsidRDefault="008D5D60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9" w:history="1">
              <w:r w:rsidR="00AA0FD3" w:rsidRPr="005F73AF">
                <w:rPr>
                  <w:rStyle w:val="Hiperpovezava"/>
                  <w:rFonts w:ascii="Verdana" w:hAnsi="Verdana"/>
                  <w:sz w:val="16"/>
                  <w:szCs w:val="16"/>
                  <w:lang w:val="en-GB"/>
                </w:rPr>
                <w:t>http://accommodation.vsb.cz</w:t>
              </w:r>
            </w:hyperlink>
          </w:p>
        </w:tc>
      </w:tr>
      <w:tr w:rsidR="0081042B" w:rsidRPr="006F0FF7" w:rsidTr="00456F1B">
        <w:trPr>
          <w:trHeight w:val="454"/>
        </w:trPr>
        <w:tc>
          <w:tcPr>
            <w:tcW w:w="3122" w:type="dxa"/>
            <w:shd w:val="clear" w:color="auto" w:fill="auto"/>
          </w:tcPr>
          <w:p w:rsidR="0081042B" w:rsidRPr="00D657AA" w:rsidRDefault="0081042B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2398" w:type="dxa"/>
            <w:shd w:val="clear" w:color="auto" w:fill="auto"/>
          </w:tcPr>
          <w:p w:rsidR="0081042B" w:rsidRPr="0081042B" w:rsidRDefault="0081042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Uroš</w:t>
            </w:r>
            <w:proofErr w:type="spellEnd"/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 xml:space="preserve"> Kline</w:t>
            </w:r>
          </w:p>
          <w:p w:rsidR="0081042B" w:rsidRPr="0081042B" w:rsidRDefault="0081042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30" w:history="1">
              <w:r w:rsidRPr="0081042B">
                <w:rPr>
                  <w:rStyle w:val="Hiperpovezava"/>
                  <w:rFonts w:ascii="Verdana" w:hAnsi="Verdana"/>
                  <w:sz w:val="16"/>
                  <w:szCs w:val="16"/>
                  <w:lang w:val="en-GB"/>
                </w:rPr>
                <w:t>erasmus@um.si</w:t>
              </w:r>
            </w:hyperlink>
          </w:p>
          <w:p w:rsidR="0081042B" w:rsidRPr="0081042B" w:rsidRDefault="0081042B">
            <w:pPr>
              <w:spacing w:after="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81042B">
              <w:rPr>
                <w:rFonts w:ascii="Verdana" w:hAnsi="Verdana"/>
                <w:sz w:val="16"/>
                <w:szCs w:val="16"/>
                <w:lang w:val="en-GB"/>
              </w:rPr>
              <w:t>tel.: +386 2 23 55 342</w:t>
            </w:r>
          </w:p>
        </w:tc>
        <w:tc>
          <w:tcPr>
            <w:tcW w:w="4544" w:type="dxa"/>
            <w:shd w:val="clear" w:color="auto" w:fill="auto"/>
          </w:tcPr>
          <w:p w:rsidR="0081042B" w:rsidRPr="0081042B" w:rsidRDefault="0081042B">
            <w:pPr>
              <w:spacing w:after="0" w:line="256" w:lineRule="auto"/>
              <w:rPr>
                <w:rFonts w:ascii="Verdana" w:hAnsi="Verdana"/>
                <w:sz w:val="16"/>
                <w:szCs w:val="16"/>
              </w:rPr>
            </w:pPr>
            <w:hyperlink r:id="rId31" w:history="1">
              <w:r w:rsidRPr="0081042B">
                <w:rPr>
                  <w:rStyle w:val="Hiperpovezava"/>
                  <w:rFonts w:ascii="Verdana" w:hAnsi="Verdana"/>
                  <w:sz w:val="16"/>
                  <w:szCs w:val="16"/>
                </w:rPr>
                <w:t>http://www.um.si/en/international/erasmus/Pages/Student_dormitory.aspx</w:t>
              </w:r>
            </w:hyperlink>
          </w:p>
        </w:tc>
      </w:tr>
    </w:tbl>
    <w:p w:rsidR="00AA0FD3" w:rsidRDefault="00AA0FD3" w:rsidP="00AA0FD3">
      <w:pPr>
        <w:keepNext/>
        <w:keepLines/>
        <w:tabs>
          <w:tab w:val="left" w:pos="426"/>
        </w:tabs>
        <w:spacing w:before="120"/>
        <w:rPr>
          <w:rFonts w:ascii="Verdana" w:hAnsi="Verdana"/>
          <w:b/>
          <w:color w:val="002060"/>
          <w:lang w:val="en-GB"/>
        </w:rPr>
      </w:pPr>
    </w:p>
    <w:p w:rsidR="00AA0FD3" w:rsidRPr="005055AD" w:rsidRDefault="00AA0FD3" w:rsidP="00AA0FD3">
      <w:pPr>
        <w:keepNext/>
        <w:keepLines/>
        <w:tabs>
          <w:tab w:val="left" w:pos="426"/>
        </w:tabs>
        <w:spacing w:before="120"/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tbl>
      <w:tblPr>
        <w:tblW w:w="10064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11"/>
        <w:gridCol w:w="3576"/>
        <w:gridCol w:w="1701"/>
        <w:gridCol w:w="2976"/>
      </w:tblGrid>
      <w:tr w:rsidR="00AA0FD3" w:rsidRPr="006F0FF7" w:rsidTr="00AA0FD3">
        <w:trPr>
          <w:trHeight w:val="807"/>
        </w:trPr>
        <w:tc>
          <w:tcPr>
            <w:tcW w:w="1811" w:type="dxa"/>
            <w:shd w:val="clear" w:color="auto" w:fill="00B0F0"/>
          </w:tcPr>
          <w:p w:rsidR="00AA0FD3" w:rsidRPr="006F0FF7" w:rsidRDefault="00AA0FD3" w:rsidP="00456F1B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:rsidR="00AA0FD3" w:rsidRPr="006F0FF7" w:rsidRDefault="00AA0FD3" w:rsidP="00456F1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3576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701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00B0F0"/>
          </w:tcPr>
          <w:p w:rsidR="00AA0FD3" w:rsidRPr="006F0FF7" w:rsidRDefault="00AA0FD3" w:rsidP="00456F1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6F0FF7">
              <w:rPr>
                <w:rStyle w:val="Sprotnaopomba-sklic"/>
                <w:rFonts w:ascii="Verdana" w:hAnsi="Verdana"/>
                <w:b/>
                <w:bCs/>
                <w:color w:val="FFFFFF"/>
                <w:lang w:val="en-GB"/>
              </w:rPr>
              <w:footnoteReference w:id="2"/>
            </w:r>
          </w:p>
        </w:tc>
      </w:tr>
      <w:tr w:rsidR="00AA0FD3" w:rsidRPr="006F0FF7" w:rsidTr="00456F1B">
        <w:trPr>
          <w:trHeight w:val="445"/>
        </w:trPr>
        <w:tc>
          <w:tcPr>
            <w:tcW w:w="1811" w:type="dxa"/>
            <w:shd w:val="clear" w:color="auto" w:fill="auto"/>
          </w:tcPr>
          <w:p w:rsidR="00AA0FD3" w:rsidRPr="00D657AA" w:rsidRDefault="00AA0FD3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D657AA">
              <w:rPr>
                <w:rFonts w:ascii="Verdana" w:hAnsi="Verdana"/>
                <w:sz w:val="16"/>
                <w:szCs w:val="16"/>
                <w:lang w:val="en-GB"/>
              </w:rPr>
              <w:t>CZ OSTRAVA01</w:t>
            </w:r>
          </w:p>
        </w:tc>
        <w:tc>
          <w:tcPr>
            <w:tcW w:w="3576" w:type="dxa"/>
            <w:shd w:val="clear" w:color="auto" w:fill="auto"/>
          </w:tcPr>
          <w:p w:rsidR="00AA0FD3" w:rsidRDefault="00AA0FD3" w:rsidP="00456F1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AA0FD3" w:rsidRDefault="00AA0FD3" w:rsidP="00456F1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val="en-GB"/>
              </w:rPr>
              <w:t>prof</w:t>
            </w:r>
            <w:proofErr w:type="gram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ing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. Pavel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Poledňák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>, PhD.</w:t>
            </w:r>
          </w:p>
          <w:p w:rsidR="00AA0FD3" w:rsidRPr="00066F58" w:rsidRDefault="00AA0FD3" w:rsidP="00456F1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Dean</w:t>
            </w:r>
          </w:p>
        </w:tc>
        <w:tc>
          <w:tcPr>
            <w:tcW w:w="1701" w:type="dxa"/>
            <w:shd w:val="clear" w:color="auto" w:fill="auto"/>
          </w:tcPr>
          <w:p w:rsidR="00AA0FD3" w:rsidRPr="00066F58" w:rsidRDefault="00AA0FD3" w:rsidP="00456F1B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:rsidR="00AA0FD3" w:rsidRPr="00066F58" w:rsidRDefault="00AA0FD3" w:rsidP="00456F1B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AA0FD3" w:rsidRPr="006F0FF7" w:rsidTr="00456F1B">
        <w:trPr>
          <w:trHeight w:val="445"/>
        </w:trPr>
        <w:tc>
          <w:tcPr>
            <w:tcW w:w="1811" w:type="dxa"/>
            <w:shd w:val="clear" w:color="auto" w:fill="auto"/>
          </w:tcPr>
          <w:p w:rsidR="00AA0FD3" w:rsidRPr="00D657AA" w:rsidRDefault="0081042B" w:rsidP="00456F1B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BB102A">
              <w:rPr>
                <w:rFonts w:ascii="Verdana" w:hAnsi="Verdana"/>
                <w:sz w:val="16"/>
                <w:szCs w:val="16"/>
              </w:rPr>
              <w:t>SI MARIBOR01</w:t>
            </w:r>
          </w:p>
        </w:tc>
        <w:tc>
          <w:tcPr>
            <w:tcW w:w="3576" w:type="dxa"/>
            <w:shd w:val="clear" w:color="auto" w:fill="auto"/>
          </w:tcPr>
          <w:p w:rsidR="00AA0FD3" w:rsidRPr="00066F58" w:rsidRDefault="0081042B" w:rsidP="00456F1B">
            <w:pPr>
              <w:spacing w:after="0"/>
              <w:ind w:firstLine="708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Danijel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Rebolj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sz w:val="18"/>
                <w:szCs w:val="18"/>
              </w:rPr>
              <w:t>Rector</w:t>
            </w:r>
          </w:p>
        </w:tc>
        <w:tc>
          <w:tcPr>
            <w:tcW w:w="1701" w:type="dxa"/>
            <w:shd w:val="clear" w:color="auto" w:fill="auto"/>
          </w:tcPr>
          <w:p w:rsidR="00AA0FD3" w:rsidRPr="00066F58" w:rsidRDefault="00AA0FD3" w:rsidP="00456F1B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:rsidR="00AA0FD3" w:rsidRPr="00066F58" w:rsidRDefault="00AA0FD3" w:rsidP="00456F1B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58435D" w:rsidRDefault="0058435D"/>
    <w:sectPr w:rsidR="0058435D" w:rsidSect="00BA1E65">
      <w:footerReference w:type="default" r:id="rId3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60" w:rsidRDefault="008D5D60" w:rsidP="00AA0FD3">
      <w:pPr>
        <w:spacing w:after="0" w:line="240" w:lineRule="auto"/>
      </w:pPr>
      <w:r>
        <w:separator/>
      </w:r>
    </w:p>
  </w:endnote>
  <w:endnote w:type="continuationSeparator" w:id="0">
    <w:p w:rsidR="008D5D60" w:rsidRDefault="008D5D60" w:rsidP="00AA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961595"/>
      <w:docPartObj>
        <w:docPartGallery w:val="Page Numbers (Bottom of Page)"/>
        <w:docPartUnique/>
      </w:docPartObj>
    </w:sdtPr>
    <w:sdtEndPr/>
    <w:sdtContent>
      <w:p w:rsidR="00A2185F" w:rsidRDefault="008B63E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42B" w:rsidRPr="0081042B">
          <w:rPr>
            <w:noProof/>
            <w:lang w:val="fr-FR"/>
          </w:rPr>
          <w:t>1</w:t>
        </w:r>
        <w:r>
          <w:fldChar w:fldCharType="end"/>
        </w:r>
      </w:p>
    </w:sdtContent>
  </w:sdt>
  <w:p w:rsidR="00A2185F" w:rsidRDefault="008D5D6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60" w:rsidRDefault="008D5D60" w:rsidP="00AA0FD3">
      <w:pPr>
        <w:spacing w:after="0" w:line="240" w:lineRule="auto"/>
      </w:pPr>
      <w:r>
        <w:separator/>
      </w:r>
    </w:p>
  </w:footnote>
  <w:footnote w:type="continuationSeparator" w:id="0">
    <w:p w:rsidR="008D5D60" w:rsidRDefault="008D5D60" w:rsidP="00AA0FD3">
      <w:pPr>
        <w:spacing w:after="0" w:line="240" w:lineRule="auto"/>
      </w:pPr>
      <w:r>
        <w:continuationSeparator/>
      </w:r>
    </w:p>
  </w:footnote>
  <w:footnote w:id="1">
    <w:p w:rsidR="00AA0FD3" w:rsidRPr="00291D6D" w:rsidRDefault="00AA0FD3" w:rsidP="00AA0FD3">
      <w:pPr>
        <w:spacing w:after="0"/>
        <w:rPr>
          <w:lang w:val="en-GB"/>
        </w:rPr>
      </w:pPr>
      <w:r>
        <w:rPr>
          <w:rStyle w:val="Sprotnaopomba-sklic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1" w:history="1">
        <w:r w:rsidRPr="0001291F">
          <w:rPr>
            <w:rStyle w:val="Hiperpovezava"/>
            <w:sz w:val="20"/>
            <w:lang w:val="en-GB"/>
          </w:rPr>
          <w:t>http://europass.cedefop.europa.eu/en/resources/european-language-levels-cefr</w:t>
        </w:r>
      </w:hyperlink>
    </w:p>
  </w:footnote>
  <w:footnote w:id="2">
    <w:p w:rsidR="00AA0FD3" w:rsidRPr="00291D6D" w:rsidRDefault="00AA0FD3" w:rsidP="00AA0FD3">
      <w:pPr>
        <w:pStyle w:val="Sprotnaopomba-besedilo"/>
      </w:pPr>
      <w:r>
        <w:rPr>
          <w:rStyle w:val="Sprotnaopomba-sklic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D3"/>
    <w:rsid w:val="000F4F62"/>
    <w:rsid w:val="00131FB0"/>
    <w:rsid w:val="00376DC6"/>
    <w:rsid w:val="003F3575"/>
    <w:rsid w:val="004C4691"/>
    <w:rsid w:val="004E1DB0"/>
    <w:rsid w:val="0058435D"/>
    <w:rsid w:val="0081042B"/>
    <w:rsid w:val="00836A3B"/>
    <w:rsid w:val="008B63EE"/>
    <w:rsid w:val="008D5D60"/>
    <w:rsid w:val="00A6347D"/>
    <w:rsid w:val="00AA0FD3"/>
    <w:rsid w:val="00AE642A"/>
    <w:rsid w:val="00BB102A"/>
    <w:rsid w:val="00BC03FA"/>
    <w:rsid w:val="00CB0BB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D3"/>
    <w:pPr>
      <w:spacing w:after="160" w:line="259" w:lineRule="auto"/>
    </w:pPr>
    <w:rPr>
      <w:rFonts w:eastAsiaTheme="minorEastAsia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AA0FD3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nhideWhenUsed/>
    <w:rsid w:val="00AA0FD3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A0FD3"/>
    <w:rPr>
      <w:rFonts w:ascii="Calibri" w:eastAsia="Calibri" w:hAnsi="Calibri" w:cs="Times New Roman"/>
      <w:sz w:val="20"/>
      <w:szCs w:val="20"/>
      <w:lang w:val="en-GB"/>
    </w:rPr>
  </w:style>
  <w:style w:type="character" w:styleId="Sprotnaopomba-sklic">
    <w:name w:val="footnote reference"/>
    <w:semiHidden/>
    <w:unhideWhenUsed/>
    <w:rsid w:val="00AA0FD3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AA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0FD3"/>
    <w:rPr>
      <w:rFonts w:eastAsiaTheme="minorEastAsia"/>
      <w:lang w:val="en-US" w:eastAsia="ja-JP"/>
    </w:rPr>
  </w:style>
  <w:style w:type="paragraph" w:customStyle="1" w:styleId="ZCom">
    <w:name w:val="Z_Com"/>
    <w:basedOn w:val="Navaden"/>
    <w:next w:val="ZDGName"/>
    <w:uiPriority w:val="99"/>
    <w:rsid w:val="00AA0FD3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avaden"/>
    <w:uiPriority w:val="99"/>
    <w:rsid w:val="00AA0FD3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styleId="Hiperpovezava">
    <w:name w:val="Hyperlink"/>
    <w:rsid w:val="00AA0FD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0FD3"/>
    <w:rPr>
      <w:rFonts w:ascii="Tahoma" w:eastAsiaTheme="minorEastAsi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D3"/>
    <w:pPr>
      <w:spacing w:after="160" w:line="259" w:lineRule="auto"/>
    </w:pPr>
    <w:rPr>
      <w:rFonts w:eastAsiaTheme="minorEastAsia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AA0FD3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nhideWhenUsed/>
    <w:rsid w:val="00AA0FD3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A0FD3"/>
    <w:rPr>
      <w:rFonts w:ascii="Calibri" w:eastAsia="Calibri" w:hAnsi="Calibri" w:cs="Times New Roman"/>
      <w:sz w:val="20"/>
      <w:szCs w:val="20"/>
      <w:lang w:val="en-GB"/>
    </w:rPr>
  </w:style>
  <w:style w:type="character" w:styleId="Sprotnaopomba-sklic">
    <w:name w:val="footnote reference"/>
    <w:semiHidden/>
    <w:unhideWhenUsed/>
    <w:rsid w:val="00AA0FD3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AA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0FD3"/>
    <w:rPr>
      <w:rFonts w:eastAsiaTheme="minorEastAsia"/>
      <w:lang w:val="en-US" w:eastAsia="ja-JP"/>
    </w:rPr>
  </w:style>
  <w:style w:type="paragraph" w:customStyle="1" w:styleId="ZCom">
    <w:name w:val="Z_Com"/>
    <w:basedOn w:val="Navaden"/>
    <w:next w:val="ZDGName"/>
    <w:uiPriority w:val="99"/>
    <w:rsid w:val="00AA0FD3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avaden"/>
    <w:uiPriority w:val="99"/>
    <w:rsid w:val="00AA0FD3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styleId="Hiperpovezava">
    <w:name w:val="Hyperlink"/>
    <w:rsid w:val="00AA0FD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0FD3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j.sotlar@fvv.uni-mb.si" TargetMode="External"/><Relationship Id="rId18" Type="http://schemas.openxmlformats.org/officeDocument/2006/relationships/hyperlink" Target="http://www.vsb.cz/grading_system_description" TargetMode="External"/><Relationship Id="rId26" Type="http://schemas.openxmlformats.org/officeDocument/2006/relationships/hyperlink" Target="mailto:erasmus@um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sb.cz/visa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rasmus@um.si" TargetMode="External"/><Relationship Id="rId17" Type="http://schemas.openxmlformats.org/officeDocument/2006/relationships/hyperlink" Target="http://www.um.si/en/international/erasmus/Pages/Application-procedure-for-Erasmus-students-.aspx" TargetMode="External"/><Relationship Id="rId25" Type="http://schemas.openxmlformats.org/officeDocument/2006/relationships/hyperlink" Target="http://www.vsb.cz/insurance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vsb.cz/9230/en/incoming-students/information/ects/information-for-students/facilities-for-special-needs-students/" TargetMode="External"/><Relationship Id="rId20" Type="http://schemas.openxmlformats.org/officeDocument/2006/relationships/hyperlink" Target="mailto:erasmus-visa@vsb.cz" TargetMode="External"/><Relationship Id="rId29" Type="http://schemas.openxmlformats.org/officeDocument/2006/relationships/hyperlink" Target="http://accommodation.vsb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sb.cz/9230/en/exchange-courses/fbi?academicYearId=54&amp;facultyId=3" TargetMode="External"/><Relationship Id="rId24" Type="http://schemas.openxmlformats.org/officeDocument/2006/relationships/hyperlink" Target="mailto:erasmus-insurance@vsb.cz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vv.uni-mb.si/en/international-cooperation.aspx" TargetMode="External"/><Relationship Id="rId23" Type="http://schemas.openxmlformats.org/officeDocument/2006/relationships/hyperlink" Target="http://www.um.si/en/international/erasmus/Pages/Visa-and-residence-permit.aspx" TargetMode="External"/><Relationship Id="rId28" Type="http://schemas.openxmlformats.org/officeDocument/2006/relationships/hyperlink" Target="mailto:accommodation@vsb.cz" TargetMode="External"/><Relationship Id="rId10" Type="http://schemas.openxmlformats.org/officeDocument/2006/relationships/hyperlink" Target="http://www.vsb.cz/9230/en/incoming-students/erasmus-programme/" TargetMode="External"/><Relationship Id="rId19" Type="http://schemas.openxmlformats.org/officeDocument/2006/relationships/hyperlink" Target="http://www.um.si/en/international/erasmus/Pages/ECTS-users-guide.aspx" TargetMode="External"/><Relationship Id="rId31" Type="http://schemas.openxmlformats.org/officeDocument/2006/relationships/hyperlink" Target="http://www.um.si/en/international/erasmus/Pages/Student_dormitor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a.sebestova@vsb.cz" TargetMode="External"/><Relationship Id="rId14" Type="http://schemas.openxmlformats.org/officeDocument/2006/relationships/hyperlink" Target="http://www.um.si/en/international/erasmus/Pages/Erasmus-exchange-at-UM.aspx" TargetMode="External"/><Relationship Id="rId22" Type="http://schemas.openxmlformats.org/officeDocument/2006/relationships/hyperlink" Target="mailto:erasmus@um.si" TargetMode="External"/><Relationship Id="rId27" Type="http://schemas.openxmlformats.org/officeDocument/2006/relationships/hyperlink" Target="http://www.um.si/en/international/erasmus/Pages/Insurance-Healthcare.aspx" TargetMode="External"/><Relationship Id="rId30" Type="http://schemas.openxmlformats.org/officeDocument/2006/relationships/hyperlink" Target="mailto:erasmus@um.si" TargetMode="External"/><Relationship Id="rId8" Type="http://schemas.openxmlformats.org/officeDocument/2006/relationships/hyperlink" Target="mailto:jan.pavlik@vsb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VŠB-TUO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FROMMLOVÁ Lenka</dc:creator>
  <cp:lastModifiedBy>andrejs</cp:lastModifiedBy>
  <cp:revision>7</cp:revision>
  <cp:lastPrinted>2014-03-04T08:27:00Z</cp:lastPrinted>
  <dcterms:created xsi:type="dcterms:W3CDTF">2014-03-04T19:30:00Z</dcterms:created>
  <dcterms:modified xsi:type="dcterms:W3CDTF">2014-03-04T20:04:00Z</dcterms:modified>
</cp:coreProperties>
</file>